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486"/>
      </w:tblGrid>
      <w:tr w:rsidR="00E73472" w14:paraId="6065DA3B" w14:textId="77777777" w:rsidTr="000379F6">
        <w:trPr>
          <w:trHeight w:val="4696"/>
        </w:trPr>
        <w:tc>
          <w:tcPr>
            <w:tcW w:w="6625" w:type="dxa"/>
          </w:tcPr>
          <w:p w14:paraId="1490A702" w14:textId="6DFC7CB9" w:rsidR="00541C2C" w:rsidRDefault="001757C8" w:rsidP="000379F6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6B59E4">
              <w:rPr>
                <w:rFonts w:cs="Calibri"/>
              </w:rPr>
              <w:t xml:space="preserve"> November</w:t>
            </w:r>
            <w:r w:rsidR="0029491C">
              <w:rPr>
                <w:rFonts w:cs="Calibri"/>
              </w:rPr>
              <w:t xml:space="preserve"> </w:t>
            </w:r>
            <w:r w:rsidR="007F0B93">
              <w:rPr>
                <w:rFonts w:cs="Calibri"/>
              </w:rPr>
              <w:t>2019</w:t>
            </w:r>
          </w:p>
          <w:p w14:paraId="2212C47B" w14:textId="3136C9DD" w:rsidR="00E73472" w:rsidRDefault="006B59E4" w:rsidP="006B59E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0379F6">
              <w:rPr>
                <w:rFonts w:cs="Calibri"/>
                <w:b/>
                <w:sz w:val="32"/>
                <w:szCs w:val="32"/>
              </w:rPr>
              <w:t>C</w:t>
            </w:r>
            <w:r w:rsidRPr="006B59E4">
              <w:rPr>
                <w:rFonts w:cs="Calibri"/>
                <w:b/>
              </w:rPr>
              <w:t xml:space="preserve">HRISTMAS </w:t>
            </w:r>
            <w:r w:rsidR="000379F6" w:rsidRPr="000379F6">
              <w:rPr>
                <w:rFonts w:cs="Calibri"/>
                <w:b/>
                <w:sz w:val="36"/>
                <w:szCs w:val="36"/>
              </w:rPr>
              <w:t>CPD</w:t>
            </w:r>
            <w:r w:rsidR="000379F6">
              <w:rPr>
                <w:rFonts w:cs="Calibri"/>
                <w:b/>
              </w:rPr>
              <w:t xml:space="preserve"> </w:t>
            </w:r>
            <w:r w:rsidRPr="000379F6">
              <w:rPr>
                <w:rFonts w:cs="Calibri"/>
                <w:b/>
                <w:sz w:val="36"/>
                <w:szCs w:val="36"/>
              </w:rPr>
              <w:t>C</w:t>
            </w:r>
            <w:r>
              <w:rPr>
                <w:rFonts w:cs="Calibri"/>
                <w:b/>
              </w:rPr>
              <w:t>ONFERENCE</w:t>
            </w:r>
            <w:r w:rsidR="000379F6">
              <w:rPr>
                <w:rFonts w:cs="Calibri"/>
                <w:b/>
              </w:rPr>
              <w:t>: 4 CPD POINTS</w:t>
            </w:r>
          </w:p>
          <w:p w14:paraId="5CBACAD2" w14:textId="77777777" w:rsidR="006B59E4" w:rsidRDefault="006B59E4" w:rsidP="006B59E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2886ED4E" w14:textId="77777777" w:rsidR="000379F6" w:rsidRDefault="000379F6" w:rsidP="006B59E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CAPUCHIN DAY CENTRE </w:t>
            </w:r>
          </w:p>
          <w:p w14:paraId="4D04D5D3" w14:textId="5B4A93F7" w:rsidR="000379F6" w:rsidRDefault="000379F6" w:rsidP="006B59E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FOR HOMELESS PEOPLE </w:t>
            </w:r>
          </w:p>
          <w:p w14:paraId="4BA8787E" w14:textId="77777777" w:rsidR="000379F6" w:rsidRDefault="000379F6" w:rsidP="006B59E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2B3FEDD9" w14:textId="26225CCD" w:rsidR="006B59E4" w:rsidRPr="006B59E4" w:rsidRDefault="006B59E4" w:rsidP="006B59E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0379F6">
              <w:rPr>
                <w:rFonts w:cs="Calibri"/>
                <w:b/>
                <w:sz w:val="36"/>
                <w:szCs w:val="36"/>
              </w:rPr>
              <w:t>C</w:t>
            </w:r>
            <w:r w:rsidRPr="006B59E4">
              <w:rPr>
                <w:rFonts w:cs="Calibri"/>
                <w:b/>
              </w:rPr>
              <w:t xml:space="preserve">ELEBRATING </w:t>
            </w:r>
            <w:r w:rsidRPr="000379F6">
              <w:rPr>
                <w:rFonts w:cs="Calibri"/>
                <w:b/>
                <w:sz w:val="36"/>
                <w:szCs w:val="36"/>
              </w:rPr>
              <w:t>50</w:t>
            </w:r>
            <w:r w:rsidRPr="006B59E4">
              <w:rPr>
                <w:rFonts w:cs="Calibri"/>
                <w:b/>
              </w:rPr>
              <w:t xml:space="preserve"> </w:t>
            </w:r>
            <w:r w:rsidRPr="000379F6">
              <w:rPr>
                <w:rFonts w:cs="Calibri"/>
                <w:b/>
                <w:sz w:val="36"/>
                <w:szCs w:val="36"/>
              </w:rPr>
              <w:t>YEARS</w:t>
            </w:r>
          </w:p>
          <w:p w14:paraId="7C147A40" w14:textId="77777777" w:rsidR="00E73472" w:rsidRPr="00F3639C" w:rsidRDefault="00E73472" w:rsidP="000379F6">
            <w:pPr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8A2E961" w14:textId="032B5A55" w:rsidR="00E73472" w:rsidRPr="00F3639C" w:rsidRDefault="00E73472" w:rsidP="00AB1465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>Charity:</w:t>
            </w:r>
            <w:r w:rsidRPr="00F3639C">
              <w:rPr>
                <w:rFonts w:cs="Calibri"/>
                <w:b/>
              </w:rPr>
              <w:tab/>
              <w:t>100% of the proceeds will go to The Capuchin Day Centre for Homeless People in Bow Street, Dublin</w:t>
            </w:r>
          </w:p>
          <w:p w14:paraId="5CDFF917" w14:textId="77777777" w:rsidR="00E73472" w:rsidRPr="00F3639C" w:rsidRDefault="00E73472" w:rsidP="00E73472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  <w:p w14:paraId="36A5FE3B" w14:textId="6AEEA74E" w:rsidR="00AB1465" w:rsidRDefault="00E73472" w:rsidP="00AB1465">
            <w:pPr>
              <w:widowControl w:val="0"/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 xml:space="preserve">Time </w:t>
            </w:r>
            <w:r w:rsidR="00AB1465">
              <w:rPr>
                <w:rFonts w:cs="Calibri"/>
                <w:b/>
              </w:rPr>
              <w:t>&amp;</w:t>
            </w:r>
            <w:r w:rsidRPr="00F3639C">
              <w:rPr>
                <w:rFonts w:cs="Calibri"/>
                <w:b/>
              </w:rPr>
              <w:t xml:space="preserve"> Location:</w:t>
            </w:r>
            <w:r w:rsidRPr="00F3639C">
              <w:rPr>
                <w:rFonts w:cs="Calibri"/>
                <w:b/>
              </w:rPr>
              <w:tab/>
            </w:r>
            <w:r w:rsidRPr="00AB1465">
              <w:rPr>
                <w:rFonts w:cs="Calibri"/>
                <w:b/>
              </w:rPr>
              <w:t xml:space="preserve">Thursday, </w:t>
            </w:r>
            <w:r w:rsidR="0029491C">
              <w:rPr>
                <w:rFonts w:cs="Calibri"/>
                <w:b/>
              </w:rPr>
              <w:t>5 December</w:t>
            </w:r>
            <w:r w:rsidRPr="00AB1465">
              <w:rPr>
                <w:rFonts w:cs="Calibri"/>
                <w:b/>
              </w:rPr>
              <w:t xml:space="preserve"> 201</w:t>
            </w:r>
            <w:r w:rsidR="004B388A">
              <w:rPr>
                <w:rFonts w:cs="Calibri"/>
                <w:b/>
              </w:rPr>
              <w:t>9</w:t>
            </w:r>
            <w:r w:rsidRPr="00AB1465">
              <w:rPr>
                <w:rFonts w:cs="Calibri"/>
                <w:b/>
              </w:rPr>
              <w:t xml:space="preserve">:  </w:t>
            </w:r>
          </w:p>
          <w:p w14:paraId="1E8A6C77" w14:textId="5C01508D" w:rsidR="00AB1465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AB1465">
              <w:rPr>
                <w:rFonts w:cs="Calibri"/>
                <w:b/>
              </w:rPr>
              <w:t>3</w:t>
            </w:r>
            <w:r w:rsidR="00AB1465">
              <w:rPr>
                <w:rFonts w:cs="Calibri"/>
                <w:b/>
              </w:rPr>
              <w:t>.</w:t>
            </w:r>
            <w:r w:rsidR="00D13B85">
              <w:rPr>
                <w:rFonts w:cs="Calibri"/>
                <w:b/>
              </w:rPr>
              <w:t>30</w:t>
            </w:r>
            <w:r w:rsidR="00971158">
              <w:rPr>
                <w:rFonts w:cs="Calibri"/>
                <w:b/>
              </w:rPr>
              <w:t>pm to 7.3</w:t>
            </w:r>
            <w:r w:rsidR="00AB1465">
              <w:rPr>
                <w:rFonts w:cs="Calibri"/>
                <w:b/>
              </w:rPr>
              <w:t>0pm</w:t>
            </w:r>
            <w:r w:rsidRPr="00AB1465">
              <w:rPr>
                <w:rFonts w:cs="Calibri"/>
                <w:b/>
              </w:rPr>
              <w:t xml:space="preserve"> </w:t>
            </w:r>
          </w:p>
          <w:p w14:paraId="121CAB97" w14:textId="77777777" w:rsidR="00AB1465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AB1465">
              <w:rPr>
                <w:rFonts w:cs="Calibri"/>
                <w:b/>
              </w:rPr>
              <w:t>The Capuchin Day</w:t>
            </w:r>
            <w:r w:rsidRPr="00F3639C">
              <w:rPr>
                <w:rFonts w:cs="Calibri"/>
                <w:b/>
              </w:rPr>
              <w:t xml:space="preserve"> Centre, </w:t>
            </w:r>
          </w:p>
          <w:p w14:paraId="1763D2CE" w14:textId="70EF798C" w:rsidR="00E73472" w:rsidRPr="00F3639C" w:rsidRDefault="00E73472" w:rsidP="00AB1465">
            <w:pPr>
              <w:widowControl w:val="0"/>
              <w:spacing w:after="0" w:line="240" w:lineRule="auto"/>
              <w:ind w:left="3969" w:hanging="1843"/>
              <w:jc w:val="both"/>
              <w:rPr>
                <w:rFonts w:cs="Calibri"/>
                <w:b/>
              </w:rPr>
            </w:pPr>
            <w:r w:rsidRPr="00F3639C">
              <w:rPr>
                <w:rFonts w:cs="Calibri"/>
                <w:b/>
              </w:rPr>
              <w:t>29 Bow Street, Dublin</w:t>
            </w:r>
          </w:p>
          <w:p w14:paraId="6B9AEE71" w14:textId="77777777" w:rsidR="00E73472" w:rsidRDefault="00E73472" w:rsidP="00F60DD4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2486" w:type="dxa"/>
          </w:tcPr>
          <w:p w14:paraId="5552B13A" w14:textId="69CB85D1" w:rsidR="00E73472" w:rsidRDefault="00AB1465" w:rsidP="00F60DD4">
            <w:pPr>
              <w:widowControl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7A01DFF" wp14:editId="04D86A5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-27940</wp:posOffset>
                  </wp:positionV>
                  <wp:extent cx="1511935" cy="3058795"/>
                  <wp:effectExtent l="0" t="0" r="12065" b="0"/>
                  <wp:wrapThrough wrapText="bothSides">
                    <wp:wrapPolygon edited="0">
                      <wp:start x="0" y="0"/>
                      <wp:lineTo x="0" y="21344"/>
                      <wp:lineTo x="21409" y="21344"/>
                      <wp:lineTo x="21409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305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219424" w14:textId="77777777" w:rsidR="002C332F" w:rsidRDefault="002C332F" w:rsidP="00E7347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792F8" w14:textId="77777777" w:rsidR="0082393C" w:rsidRPr="000075BF" w:rsidRDefault="0082393C" w:rsidP="00E7347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BF">
        <w:rPr>
          <w:rFonts w:ascii="Times New Roman" w:hAnsi="Times New Roman"/>
          <w:sz w:val="24"/>
          <w:szCs w:val="24"/>
        </w:rPr>
        <w:t>Dear Colleague,</w:t>
      </w:r>
    </w:p>
    <w:p w14:paraId="74B4326D" w14:textId="77777777" w:rsidR="00F569BC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422C4" w14:textId="50C5B473" w:rsidR="000379F6" w:rsidRDefault="000379F6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now </w:t>
      </w:r>
      <w:r w:rsidRPr="000379F6">
        <w:rPr>
          <w:rFonts w:ascii="Times New Roman" w:hAnsi="Times New Roman"/>
          <w:b/>
          <w:sz w:val="24"/>
          <w:szCs w:val="24"/>
        </w:rPr>
        <w:t>50 years</w:t>
      </w:r>
      <w:r>
        <w:rPr>
          <w:rFonts w:ascii="Times New Roman" w:hAnsi="Times New Roman"/>
          <w:sz w:val="24"/>
          <w:szCs w:val="24"/>
        </w:rPr>
        <w:t xml:space="preserve"> since Brother Kevin opened his door to help the homeless.</w:t>
      </w:r>
    </w:p>
    <w:p w14:paraId="1F245B0D" w14:textId="77777777" w:rsidR="000379F6" w:rsidRDefault="000379F6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18C3C" w14:textId="447B4B6E" w:rsidR="000379F6" w:rsidRDefault="000379F6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then his operation has expanded beyond belief and thousands of homeless people benefit from hot food, lunch packages and medical assistance on a daily basis.  Brother Kevin is truly a beacon of hope for many people.</w:t>
      </w:r>
    </w:p>
    <w:p w14:paraId="2B0D888E" w14:textId="77777777" w:rsidR="000379F6" w:rsidRDefault="000379F6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20BC4" w14:textId="77777777" w:rsidR="00A00B97" w:rsidRDefault="000379F6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Lawyers Against Homelessness </w:t>
      </w:r>
      <w:r w:rsidR="00971158">
        <w:rPr>
          <w:rFonts w:ascii="Times New Roman" w:hAnsi="Times New Roman"/>
          <w:sz w:val="24"/>
          <w:szCs w:val="24"/>
        </w:rPr>
        <w:t xml:space="preserve">is launching our </w:t>
      </w:r>
      <w:r w:rsidR="0029491C">
        <w:rPr>
          <w:rFonts w:ascii="Times New Roman" w:hAnsi="Times New Roman"/>
          <w:sz w:val="24"/>
          <w:szCs w:val="24"/>
        </w:rPr>
        <w:t>seventh</w:t>
      </w:r>
      <w:r w:rsidR="00971158">
        <w:rPr>
          <w:rFonts w:ascii="Times New Roman" w:hAnsi="Times New Roman"/>
          <w:sz w:val="24"/>
          <w:szCs w:val="24"/>
        </w:rPr>
        <w:t xml:space="preserve"> CPD conference at the Capuchin Day Centre for Homeless People, Bow Str</w:t>
      </w:r>
      <w:r w:rsidR="00D13B85">
        <w:rPr>
          <w:rFonts w:ascii="Times New Roman" w:hAnsi="Times New Roman"/>
          <w:sz w:val="24"/>
          <w:szCs w:val="24"/>
        </w:rPr>
        <w:t xml:space="preserve">eet on Thursday, </w:t>
      </w:r>
      <w:r w:rsidR="0029491C">
        <w:rPr>
          <w:rFonts w:ascii="Times New Roman" w:hAnsi="Times New Roman"/>
          <w:sz w:val="24"/>
          <w:szCs w:val="24"/>
        </w:rPr>
        <w:t>5 December</w:t>
      </w:r>
      <w:r w:rsidR="00D13B85">
        <w:rPr>
          <w:rFonts w:ascii="Times New Roman" w:hAnsi="Times New Roman"/>
          <w:sz w:val="24"/>
          <w:szCs w:val="24"/>
        </w:rPr>
        <w:t xml:space="preserve"> at 3:30</w:t>
      </w:r>
      <w:r w:rsidR="00971158">
        <w:rPr>
          <w:rFonts w:ascii="Times New Roman" w:hAnsi="Times New Roman"/>
          <w:sz w:val="24"/>
          <w:szCs w:val="24"/>
        </w:rPr>
        <w:t xml:space="preserve">pm. </w:t>
      </w:r>
    </w:p>
    <w:p w14:paraId="7C8FC41D" w14:textId="77777777" w:rsidR="00A00B97" w:rsidRDefault="00A00B97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D678D" w14:textId="48B44C76" w:rsidR="00971158" w:rsidRDefault="002C332F" w:rsidP="000379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 Doyle, Journalist, presenter </w:t>
      </w:r>
      <w:r w:rsidR="00A00B97">
        <w:rPr>
          <w:rFonts w:ascii="Times New Roman" w:hAnsi="Times New Roman"/>
          <w:sz w:val="24"/>
          <w:szCs w:val="24"/>
        </w:rPr>
        <w:t>and former newsreader will attend to acknowledge Brother Kevin’s 50 years dedication to the homeless.</w:t>
      </w:r>
    </w:p>
    <w:p w14:paraId="457AAD0F" w14:textId="77777777" w:rsidR="00971158" w:rsidRDefault="0097115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7C65A" w14:textId="70CCAFDC" w:rsidR="00971158" w:rsidRDefault="0097115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date, we have raised over </w:t>
      </w:r>
      <w:r w:rsidR="000379F6">
        <w:rPr>
          <w:rFonts w:ascii="Times New Roman" w:hAnsi="Times New Roman"/>
          <w:sz w:val="24"/>
          <w:szCs w:val="24"/>
        </w:rPr>
        <w:t>€135,000</w:t>
      </w:r>
      <w:r>
        <w:rPr>
          <w:rFonts w:ascii="Times New Roman" w:hAnsi="Times New Roman"/>
          <w:sz w:val="24"/>
          <w:szCs w:val="24"/>
        </w:rPr>
        <w:t xml:space="preserve"> over the </w:t>
      </w:r>
      <w:r w:rsidR="000379F6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year</w:t>
      </w:r>
      <w:r w:rsidR="000379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every single penny of which has been given to Brother Kevin towards his lifelong fight against homelessness.</w:t>
      </w:r>
    </w:p>
    <w:p w14:paraId="091AD365" w14:textId="77777777" w:rsidR="00971158" w:rsidRDefault="00971158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76263" w14:textId="77777777" w:rsidR="00971158" w:rsidRDefault="00971158" w:rsidP="009711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F1">
        <w:rPr>
          <w:rFonts w:ascii="Times New Roman" w:hAnsi="Times New Roman"/>
          <w:b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 xml:space="preserve"> of the proceeds of the conferences go direct to the Capuchin Day Centre.</w:t>
      </w:r>
    </w:p>
    <w:p w14:paraId="489F531C" w14:textId="77777777" w:rsidR="00F569BC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F63DA" w14:textId="58B43875" w:rsidR="00F569BC" w:rsidRDefault="00F569BC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</w:t>
      </w:r>
      <w:r w:rsidR="00971158"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 xml:space="preserve"> great chance to get 4 CPD points and </w:t>
      </w:r>
      <w:r w:rsidR="00971158">
        <w:rPr>
          <w:rFonts w:ascii="Times New Roman" w:hAnsi="Times New Roman"/>
          <w:sz w:val="24"/>
          <w:szCs w:val="24"/>
        </w:rPr>
        <w:t xml:space="preserve">do what you can to </w:t>
      </w:r>
      <w:r>
        <w:rPr>
          <w:rFonts w:ascii="Times New Roman" w:hAnsi="Times New Roman"/>
          <w:sz w:val="24"/>
          <w:szCs w:val="24"/>
        </w:rPr>
        <w:t>help the homeless.</w:t>
      </w:r>
    </w:p>
    <w:p w14:paraId="0540AF8E" w14:textId="77777777" w:rsidR="004B388A" w:rsidRDefault="004B388A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0C0AE" w14:textId="1B34006A" w:rsidR="007841C7" w:rsidRPr="000075BF" w:rsidRDefault="00DE43A1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firms </w:t>
      </w:r>
      <w:r w:rsidR="00971158">
        <w:rPr>
          <w:rFonts w:ascii="Times New Roman" w:hAnsi="Times New Roman"/>
          <w:sz w:val="24"/>
          <w:szCs w:val="24"/>
        </w:rPr>
        <w:t xml:space="preserve">which have been </w:t>
      </w:r>
      <w:r>
        <w:rPr>
          <w:rFonts w:ascii="Times New Roman" w:hAnsi="Times New Roman"/>
          <w:sz w:val="24"/>
          <w:szCs w:val="24"/>
        </w:rPr>
        <w:t xml:space="preserve">involved include </w:t>
      </w:r>
      <w:r w:rsidR="006923F1">
        <w:rPr>
          <w:rFonts w:ascii="Times New Roman" w:hAnsi="Times New Roman"/>
          <w:sz w:val="24"/>
          <w:szCs w:val="24"/>
        </w:rPr>
        <w:t xml:space="preserve">BLM, Gore &amp; Grimes, </w:t>
      </w:r>
      <w:r>
        <w:rPr>
          <w:rFonts w:ascii="Times New Roman" w:hAnsi="Times New Roman"/>
          <w:sz w:val="24"/>
          <w:szCs w:val="24"/>
        </w:rPr>
        <w:t>B</w:t>
      </w:r>
      <w:r w:rsidR="007C320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 w:rsidR="007C3203">
        <w:rPr>
          <w:rFonts w:ascii="Times New Roman" w:hAnsi="Times New Roman"/>
          <w:sz w:val="24"/>
          <w:szCs w:val="24"/>
        </w:rPr>
        <w:t xml:space="preserve">ne Wallace, </w:t>
      </w:r>
      <w:r>
        <w:rPr>
          <w:rFonts w:ascii="Times New Roman" w:hAnsi="Times New Roman"/>
          <w:sz w:val="24"/>
          <w:szCs w:val="24"/>
        </w:rPr>
        <w:t xml:space="preserve">A&amp;L Goodbody, </w:t>
      </w:r>
      <w:r w:rsidR="007C3203">
        <w:rPr>
          <w:rFonts w:ascii="Times New Roman" w:hAnsi="Times New Roman"/>
          <w:sz w:val="24"/>
          <w:szCs w:val="24"/>
        </w:rPr>
        <w:t>McCann FitzGerald</w:t>
      </w:r>
      <w:r>
        <w:rPr>
          <w:rFonts w:ascii="Times New Roman" w:hAnsi="Times New Roman"/>
          <w:sz w:val="24"/>
          <w:szCs w:val="24"/>
        </w:rPr>
        <w:t xml:space="preserve">, Ennis, Kent Carty, Downes, Ivor Fitzpatrick, Hayes McGrath </w:t>
      </w:r>
      <w:r w:rsidR="007F0B93">
        <w:rPr>
          <w:rFonts w:ascii="Times New Roman" w:hAnsi="Times New Roman"/>
          <w:sz w:val="24"/>
          <w:szCs w:val="24"/>
        </w:rPr>
        <w:t xml:space="preserve">and many others. </w:t>
      </w:r>
      <w:r>
        <w:rPr>
          <w:rFonts w:ascii="Times New Roman" w:hAnsi="Times New Roman"/>
          <w:sz w:val="24"/>
          <w:szCs w:val="24"/>
        </w:rPr>
        <w:t>The Attorney General, Members of the Judiciary, the Bar Council</w:t>
      </w:r>
      <w:r w:rsidR="000069C8">
        <w:rPr>
          <w:rFonts w:ascii="Times New Roman" w:hAnsi="Times New Roman"/>
          <w:sz w:val="24"/>
          <w:szCs w:val="24"/>
        </w:rPr>
        <w:t>, the Law Library</w:t>
      </w:r>
      <w:r>
        <w:rPr>
          <w:rFonts w:ascii="Times New Roman" w:hAnsi="Times New Roman"/>
          <w:sz w:val="24"/>
          <w:szCs w:val="24"/>
        </w:rPr>
        <w:t xml:space="preserve"> and many members of the Bar are also involved.</w:t>
      </w:r>
    </w:p>
    <w:p w14:paraId="7FC9757B" w14:textId="77777777" w:rsidR="00F77C56" w:rsidRDefault="00F77C56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28DEB" w14:textId="6585B767" w:rsidR="00F77C56" w:rsidRDefault="00F77C56" w:rsidP="007841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CPD conference fee is </w:t>
      </w:r>
      <w:r w:rsidR="00F20E9D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100</w:t>
      </w:r>
      <w:r w:rsidR="00D13B85">
        <w:rPr>
          <w:rFonts w:ascii="Times New Roman" w:hAnsi="Times New Roman"/>
          <w:sz w:val="24"/>
          <w:szCs w:val="24"/>
        </w:rPr>
        <w:t xml:space="preserve"> or €50 for practitioners in years one to five</w:t>
      </w:r>
      <w:r>
        <w:rPr>
          <w:rFonts w:ascii="Times New Roman" w:hAnsi="Times New Roman"/>
          <w:sz w:val="24"/>
          <w:szCs w:val="24"/>
        </w:rPr>
        <w:t xml:space="preserve">: however we have found that many of our </w:t>
      </w:r>
      <w:r w:rsidR="00F20E9D">
        <w:rPr>
          <w:rFonts w:ascii="Times New Roman" w:hAnsi="Times New Roman"/>
          <w:sz w:val="24"/>
          <w:szCs w:val="24"/>
        </w:rPr>
        <w:t>colleagues</w:t>
      </w:r>
      <w:r>
        <w:rPr>
          <w:rFonts w:ascii="Times New Roman" w:hAnsi="Times New Roman"/>
          <w:sz w:val="24"/>
          <w:szCs w:val="24"/>
        </w:rPr>
        <w:t xml:space="preserve"> have donated much in excess of this figure.</w:t>
      </w:r>
    </w:p>
    <w:p w14:paraId="77838A12" w14:textId="77777777" w:rsidR="000379F6" w:rsidRDefault="000379F6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D0923" w14:textId="77777777" w:rsidR="002C332F" w:rsidRPr="00603D61" w:rsidRDefault="002C332F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6F51D" w14:textId="00AE9F78" w:rsidR="006923F1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0">
        <w:rPr>
          <w:rFonts w:ascii="Times New Roman" w:hAnsi="Times New Roman"/>
          <w:b/>
          <w:sz w:val="24"/>
          <w:szCs w:val="24"/>
        </w:rPr>
        <w:t>This Seminar Is Open To All Members Of The Legal Profession.  Please note that there is high interest in this seminar and in order to secure a place, the enclosed booking form must be completed and returned as soon as possible.</w:t>
      </w:r>
    </w:p>
    <w:p w14:paraId="04F7997D" w14:textId="77777777" w:rsidR="007F0B93" w:rsidRDefault="007F0B93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40F0F" w14:textId="06D3098F" w:rsidR="001620AC" w:rsidRDefault="001620AC" w:rsidP="00DE0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 of the seminar is to bring practitioners up to speed on </w:t>
      </w:r>
      <w:r w:rsidR="002A2B14">
        <w:rPr>
          <w:rFonts w:ascii="Times New Roman" w:hAnsi="Times New Roman"/>
          <w:sz w:val="24"/>
          <w:szCs w:val="24"/>
        </w:rPr>
        <w:t xml:space="preserve">legal </w:t>
      </w:r>
      <w:r>
        <w:rPr>
          <w:rFonts w:ascii="Times New Roman" w:hAnsi="Times New Roman"/>
          <w:sz w:val="24"/>
          <w:szCs w:val="24"/>
        </w:rPr>
        <w:t>updates and s</w:t>
      </w:r>
      <w:r w:rsidRPr="001620AC">
        <w:rPr>
          <w:rFonts w:ascii="Times New Roman" w:hAnsi="Times New Roman"/>
          <w:sz w:val="24"/>
          <w:szCs w:val="24"/>
        </w:rPr>
        <w:t xml:space="preserve">ubjects to be discussed </w:t>
      </w:r>
      <w:r>
        <w:rPr>
          <w:rFonts w:ascii="Times New Roman" w:hAnsi="Times New Roman"/>
          <w:sz w:val="24"/>
          <w:szCs w:val="24"/>
        </w:rPr>
        <w:t>will include the following:-</w:t>
      </w:r>
    </w:p>
    <w:p w14:paraId="03FDC389" w14:textId="6064C082" w:rsidR="007F0B93" w:rsidRDefault="006450C6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Injury Litigation</w:t>
      </w:r>
      <w:r w:rsidR="000379F6">
        <w:rPr>
          <w:rFonts w:ascii="Times New Roman" w:hAnsi="Times New Roman"/>
          <w:sz w:val="24"/>
          <w:szCs w:val="24"/>
        </w:rPr>
        <w:t>;</w:t>
      </w:r>
    </w:p>
    <w:p w14:paraId="1BDC4C46" w14:textId="1F721558" w:rsidR="00D062A4" w:rsidRDefault="00D062A4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PIAB Authorisation;</w:t>
      </w:r>
    </w:p>
    <w:p w14:paraId="39431D43" w14:textId="2EDC7E7A" w:rsidR="007F0B93" w:rsidRDefault="000379F6" w:rsidP="001620AC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Commercial Law</w:t>
      </w:r>
      <w:r w:rsidR="006450C6">
        <w:rPr>
          <w:rFonts w:ascii="Times New Roman" w:hAnsi="Times New Roman"/>
          <w:sz w:val="24"/>
          <w:szCs w:val="24"/>
        </w:rPr>
        <w:t>;</w:t>
      </w:r>
    </w:p>
    <w:p w14:paraId="5547655A" w14:textId="43915F6E" w:rsidR="00C42531" w:rsidRDefault="00A00B97" w:rsidP="006450C6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Media;</w:t>
      </w:r>
    </w:p>
    <w:p w14:paraId="652DECE2" w14:textId="4312989F" w:rsidR="007C3203" w:rsidRPr="00A00B97" w:rsidRDefault="00A00B97" w:rsidP="00A00B97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Taxation: failure to file annual returns</w:t>
      </w:r>
    </w:p>
    <w:p w14:paraId="44581F75" w14:textId="243B9D60" w:rsidR="000379F6" w:rsidRPr="00DE0E30" w:rsidRDefault="000379F6" w:rsidP="007C32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12"/>
        <w:gridCol w:w="2410"/>
      </w:tblGrid>
      <w:tr w:rsidR="007C3203" w:rsidRPr="006E10D0" w14:paraId="14B9A877" w14:textId="77777777" w:rsidTr="007C3203">
        <w:tc>
          <w:tcPr>
            <w:tcW w:w="6912" w:type="dxa"/>
            <w:shd w:val="clear" w:color="auto" w:fill="95B3D7"/>
          </w:tcPr>
          <w:p w14:paraId="2DE57EA8" w14:textId="71332EC0" w:rsidR="007C3203" w:rsidRPr="0006338C" w:rsidRDefault="007C3203" w:rsidP="007C3203">
            <w:pPr>
              <w:keepNext/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SPECIAL GUEST</w:t>
            </w:r>
            <w:r w:rsidR="00A00B97">
              <w:rPr>
                <w:rFonts w:cs="Calibri"/>
                <w:b/>
              </w:rPr>
              <w:t>S</w:t>
            </w:r>
          </w:p>
        </w:tc>
        <w:tc>
          <w:tcPr>
            <w:tcW w:w="2410" w:type="dxa"/>
            <w:shd w:val="clear" w:color="auto" w:fill="95B3D7"/>
          </w:tcPr>
          <w:p w14:paraId="5838C3BA" w14:textId="77777777" w:rsidR="007C3203" w:rsidRPr="0006338C" w:rsidRDefault="007C3203" w:rsidP="007C3203">
            <w:pPr>
              <w:keepNext/>
              <w:widowControl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7C3203" w:rsidRPr="006E10D0" w14:paraId="74E1417B" w14:textId="77777777" w:rsidTr="007C3203">
        <w:tc>
          <w:tcPr>
            <w:tcW w:w="6912" w:type="dxa"/>
            <w:shd w:val="clear" w:color="auto" w:fill="auto"/>
          </w:tcPr>
          <w:p w14:paraId="3C72CAF1" w14:textId="4544B292" w:rsidR="00EB1FF0" w:rsidRDefault="001757C8" w:rsidP="007C3203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Mr Justice Kevin Cross</w:t>
            </w:r>
          </w:p>
          <w:p w14:paraId="32F8015C" w14:textId="6F58E655" w:rsidR="00A00B97" w:rsidRDefault="00A00B97" w:rsidP="007C3203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Anne Doyle</w:t>
            </w:r>
          </w:p>
          <w:p w14:paraId="1E3B80DF" w14:textId="3F41A531" w:rsidR="007C3203" w:rsidRPr="007C3203" w:rsidRDefault="007C3203" w:rsidP="00A00B97">
            <w:pPr>
              <w:pStyle w:val="ListParagraph"/>
              <w:keepNext/>
              <w:widowControl w:val="0"/>
              <w:spacing w:after="0" w:line="240" w:lineRule="auto"/>
              <w:ind w:left="426"/>
              <w:jc w:val="both"/>
              <w:rPr>
                <w:rFonts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BCBA72D" w14:textId="77777777" w:rsidR="007C3203" w:rsidRPr="0006338C" w:rsidRDefault="007C3203" w:rsidP="007C3203">
            <w:pPr>
              <w:keepNext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14:paraId="7ED96414" w14:textId="77777777" w:rsidR="007C3203" w:rsidRPr="0006338C" w:rsidRDefault="007C3203" w:rsidP="007C3203">
            <w:pPr>
              <w:pStyle w:val="ListParagraph"/>
              <w:keepNext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C3203" w:rsidRPr="006E10D0" w14:paraId="31E64848" w14:textId="77777777" w:rsidTr="007C3203">
        <w:tc>
          <w:tcPr>
            <w:tcW w:w="9322" w:type="dxa"/>
            <w:gridSpan w:val="2"/>
            <w:shd w:val="clear" w:color="auto" w:fill="95B3D7"/>
          </w:tcPr>
          <w:p w14:paraId="009A1362" w14:textId="254BB939" w:rsidR="007C3203" w:rsidRPr="0006338C" w:rsidRDefault="00A00B97" w:rsidP="007C3203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SPEAKERS</w:t>
            </w:r>
          </w:p>
        </w:tc>
      </w:tr>
      <w:tr w:rsidR="007C3203" w:rsidRPr="006E10D0" w14:paraId="5513796E" w14:textId="77777777" w:rsidTr="007C3203">
        <w:tc>
          <w:tcPr>
            <w:tcW w:w="6912" w:type="dxa"/>
            <w:shd w:val="clear" w:color="auto" w:fill="auto"/>
          </w:tcPr>
          <w:p w14:paraId="521B9E30" w14:textId="78570ED1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John O’Donnell, SC</w:t>
            </w:r>
          </w:p>
          <w:p w14:paraId="0CB434B7" w14:textId="77777777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Mairead O’Brien, A&amp;L Goodbody</w:t>
            </w:r>
          </w:p>
          <w:p w14:paraId="42BF8375" w14:textId="77777777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Joanne Redmond, Associate General Counsel, Facebook</w:t>
            </w:r>
          </w:p>
          <w:p w14:paraId="53557668" w14:textId="77777777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Tony O’Keeffe, Engineer</w:t>
            </w:r>
          </w:p>
          <w:p w14:paraId="273428F1" w14:textId="17136744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Edward Walsh SC</w:t>
            </w:r>
          </w:p>
          <w:p w14:paraId="754E2CB5" w14:textId="53160746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Louis Copeland</w:t>
            </w:r>
          </w:p>
          <w:p w14:paraId="1790C076" w14:textId="77777777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Grainne Larkin, BL</w:t>
            </w:r>
          </w:p>
          <w:p w14:paraId="0276831E" w14:textId="653A7E66" w:rsidR="00A00B97" w:rsidRDefault="00A00B97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Adrian O’Higgins, BL</w:t>
            </w:r>
          </w:p>
          <w:p w14:paraId="100FF7C5" w14:textId="057A2A93" w:rsidR="00B3184A" w:rsidRPr="00080F2B" w:rsidRDefault="00B3184A" w:rsidP="00A00B97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cs="Calibri"/>
              </w:rPr>
            </w:pPr>
            <w:r>
              <w:rPr>
                <w:rFonts w:cs="Calibri"/>
              </w:rPr>
              <w:t>Killian Flood BL</w:t>
            </w:r>
            <w:bookmarkStart w:id="0" w:name="_GoBack"/>
            <w:bookmarkEnd w:id="0"/>
          </w:p>
          <w:p w14:paraId="158CC351" w14:textId="058010BC" w:rsidR="0029491C" w:rsidRPr="00617192" w:rsidRDefault="0029491C" w:rsidP="00A00B97">
            <w:pPr>
              <w:pStyle w:val="ListParagraph"/>
              <w:keepNext/>
              <w:widowControl w:val="0"/>
              <w:spacing w:after="0" w:line="240" w:lineRule="auto"/>
              <w:ind w:left="426"/>
              <w:jc w:val="both"/>
              <w:rPr>
                <w:rFonts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42DC880" w14:textId="77777777" w:rsidR="007C3203" w:rsidRPr="0006338C" w:rsidRDefault="007C3203" w:rsidP="007C3203">
            <w:pPr>
              <w:keepNext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  <w:p w14:paraId="7B71BAAD" w14:textId="77777777" w:rsidR="007C3203" w:rsidRPr="0006338C" w:rsidRDefault="007C3203" w:rsidP="007C3203">
            <w:pPr>
              <w:pStyle w:val="ListParagraph"/>
              <w:keepNext/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CB8718F" w14:textId="4CFCBDB4" w:rsidR="00992F2B" w:rsidRDefault="00992F2B">
      <w:pPr>
        <w:spacing w:after="0" w:line="240" w:lineRule="auto"/>
        <w:rPr>
          <w:rFonts w:ascii="Times New Roman" w:hAnsi="Times New Roman"/>
        </w:rPr>
      </w:pPr>
    </w:p>
    <w:p w14:paraId="5645B4D4" w14:textId="00C64A35" w:rsidR="00DE0E30" w:rsidRPr="00DB647B" w:rsidRDefault="00C2481C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FIRM </w:t>
      </w:r>
      <w:r w:rsidR="00DE0E30" w:rsidRPr="000075BF">
        <w:rPr>
          <w:rFonts w:ascii="Times New Roman" w:hAnsi="Times New Roman"/>
          <w:b/>
        </w:rPr>
        <w:t>SPONSORSHIP</w:t>
      </w:r>
    </w:p>
    <w:p w14:paraId="4B370A46" w14:textId="4A73290B" w:rsidR="00DE0E30" w:rsidRPr="000075BF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991F06E" w14:textId="77777777" w:rsidR="00DE0E30" w:rsidRPr="000075BF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We ask you, if you can afford it, for sponsorship of €500.00 per firm in order to assist The Capuchin Day Centre continue with their essential work.  The benefits of sponsorship include:</w:t>
      </w:r>
    </w:p>
    <w:p w14:paraId="0EC16D01" w14:textId="77777777" w:rsidR="00DE0E30" w:rsidRPr="000075BF" w:rsidRDefault="00DE0E30" w:rsidP="00DE0E3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D7F65F4" w14:textId="77777777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Five places at the seminar for members of the firm</w:t>
      </w:r>
    </w:p>
    <w:p w14:paraId="0B770A06" w14:textId="77777777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Name / logo on the seminar materials</w:t>
      </w:r>
    </w:p>
    <w:p w14:paraId="70C84D7C" w14:textId="77777777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Firm pop-up banner at the seminar (if desired)</w:t>
      </w:r>
    </w:p>
    <w:p w14:paraId="4F518EEC" w14:textId="2B808A3C" w:rsidR="00DE0E30" w:rsidRPr="000075BF" w:rsidRDefault="00DE0E30" w:rsidP="00DE0E3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Firm sponsors listed in the Parchment / Law Society magazine with photographs.</w:t>
      </w:r>
      <w:r w:rsidR="00D07901" w:rsidRPr="00D07901">
        <w:rPr>
          <w:rFonts w:cs="Calibri"/>
          <w:noProof/>
          <w:lang w:val="en-US"/>
        </w:rPr>
        <w:t xml:space="preserve"> </w:t>
      </w:r>
    </w:p>
    <w:p w14:paraId="36D29E6E" w14:textId="77777777" w:rsidR="00AF36EC" w:rsidRPr="000075BF" w:rsidRDefault="00AF36EC" w:rsidP="007841C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01EC312" w14:textId="0D1E0FEA" w:rsidR="00D930BF" w:rsidRDefault="00DE0E30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 xml:space="preserve">Please now complete the enclosed Booking Form and make cheque payable to The Capuchin Day Centre on or before Thursday, </w:t>
      </w:r>
      <w:r w:rsidR="00EB1FF0">
        <w:rPr>
          <w:rFonts w:ascii="Times New Roman" w:hAnsi="Times New Roman"/>
        </w:rPr>
        <w:t>28</w:t>
      </w:r>
      <w:r w:rsidR="004B388A">
        <w:rPr>
          <w:rFonts w:ascii="Times New Roman" w:hAnsi="Times New Roman"/>
        </w:rPr>
        <w:t xml:space="preserve"> </w:t>
      </w:r>
      <w:r w:rsidR="00EB1FF0">
        <w:rPr>
          <w:rFonts w:ascii="Times New Roman" w:hAnsi="Times New Roman"/>
        </w:rPr>
        <w:t>November</w:t>
      </w:r>
      <w:r w:rsidR="004B388A">
        <w:rPr>
          <w:rFonts w:ascii="Times New Roman" w:hAnsi="Times New Roman"/>
        </w:rPr>
        <w:t xml:space="preserve"> 2019</w:t>
      </w:r>
      <w:r w:rsidRPr="000075BF">
        <w:rPr>
          <w:rFonts w:ascii="Times New Roman" w:hAnsi="Times New Roman"/>
        </w:rPr>
        <w:t xml:space="preserve"> and send to Kate Reeves, c/o 5 Inns Court, Winetavern Street, Dublin 8.</w:t>
      </w:r>
    </w:p>
    <w:p w14:paraId="124462BB" w14:textId="77777777" w:rsidR="00D930BF" w:rsidRPr="000075BF" w:rsidRDefault="00D930BF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55F34D6" w14:textId="6722F2A7" w:rsidR="004C111C" w:rsidRDefault="00D930BF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Each Barrister</w:t>
      </w:r>
      <w:r w:rsidR="00DE0E30" w:rsidRPr="000075BF">
        <w:rPr>
          <w:rFonts w:ascii="Times New Roman" w:hAnsi="Times New Roman"/>
        </w:rPr>
        <w:t>/Solicitor</w:t>
      </w:r>
      <w:r w:rsidRPr="000075BF">
        <w:rPr>
          <w:rFonts w:ascii="Times New Roman" w:hAnsi="Times New Roman"/>
        </w:rPr>
        <w:t xml:space="preserve">, when registering for the seminar, will make </w:t>
      </w:r>
      <w:bookmarkStart w:id="1" w:name="_Hlk496816997"/>
      <w:r w:rsidRPr="000075BF">
        <w:rPr>
          <w:rFonts w:ascii="Times New Roman" w:hAnsi="Times New Roman"/>
        </w:rPr>
        <w:t xml:space="preserve">a cheque payable directly to </w:t>
      </w:r>
      <w:r w:rsidRPr="000075BF">
        <w:rPr>
          <w:rFonts w:ascii="Times New Roman" w:hAnsi="Times New Roman"/>
          <w:b/>
        </w:rPr>
        <w:t>The Capuchin Day Centre</w:t>
      </w:r>
      <w:bookmarkEnd w:id="1"/>
      <w:r w:rsidRPr="000075BF">
        <w:rPr>
          <w:rFonts w:ascii="Times New Roman" w:hAnsi="Times New Roman"/>
          <w:b/>
        </w:rPr>
        <w:t xml:space="preserve"> </w:t>
      </w:r>
      <w:r w:rsidRPr="000075BF">
        <w:rPr>
          <w:rFonts w:ascii="Times New Roman" w:hAnsi="Times New Roman"/>
        </w:rPr>
        <w:t xml:space="preserve">in the sum of €100 per person for those with over 5 years PQE.  For those </w:t>
      </w:r>
      <w:r w:rsidRPr="000075BF">
        <w:rPr>
          <w:rFonts w:ascii="Times New Roman" w:hAnsi="Times New Roman"/>
        </w:rPr>
        <w:lastRenderedPageBreak/>
        <w:t xml:space="preserve">with less than 5 years PQE, the amount is €50 per person.  </w:t>
      </w:r>
      <w:r w:rsidR="001620AC">
        <w:rPr>
          <w:rFonts w:ascii="Times New Roman" w:hAnsi="Times New Roman"/>
        </w:rPr>
        <w:t xml:space="preserve"> </w:t>
      </w:r>
    </w:p>
    <w:p w14:paraId="0CFD1C4B" w14:textId="77777777" w:rsidR="001620AC" w:rsidRDefault="001620AC" w:rsidP="00D930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5EFD02F" w14:textId="11F4865D" w:rsidR="00D930BF" w:rsidRPr="001620AC" w:rsidRDefault="001620AC" w:rsidP="001620AC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advisable to book however payment can be made on the day in cash or cheque at registration.</w:t>
      </w:r>
    </w:p>
    <w:p w14:paraId="6841709E" w14:textId="09BCEA47" w:rsidR="00482BA8" w:rsidRPr="0006338C" w:rsidRDefault="00482BA8" w:rsidP="0006338C">
      <w:pPr>
        <w:widowControl w:val="0"/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shd w:val="clear" w:color="auto" w:fill="95B3D7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39"/>
      </w:tblGrid>
      <w:tr w:rsidR="0006338C" w14:paraId="1684D720" w14:textId="77777777" w:rsidTr="00541C2C">
        <w:tc>
          <w:tcPr>
            <w:tcW w:w="9039" w:type="dxa"/>
            <w:shd w:val="clear" w:color="auto" w:fill="95B3D7"/>
          </w:tcPr>
          <w:p w14:paraId="60B18D41" w14:textId="77777777" w:rsidR="0006338C" w:rsidRPr="00CD1E12" w:rsidRDefault="0006338C" w:rsidP="0006338C">
            <w:pPr>
              <w:widowControl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CD1E12">
              <w:rPr>
                <w:rFonts w:cs="Calibri"/>
                <w:b/>
                <w:sz w:val="24"/>
                <w:szCs w:val="24"/>
              </w:rPr>
              <w:t>Future Collaboration</w:t>
            </w:r>
          </w:p>
        </w:tc>
      </w:tr>
    </w:tbl>
    <w:p w14:paraId="43D686ED" w14:textId="77777777" w:rsidR="00986B11" w:rsidRPr="00CD1E12" w:rsidRDefault="00986B11" w:rsidP="0006338C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72F228B" w14:textId="5555353C" w:rsidR="00BA0D3D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In addition to sponsorship, please now confirm whether you would be interested in being i</w:t>
      </w:r>
      <w:r w:rsidR="0029491C">
        <w:rPr>
          <w:rFonts w:ascii="Times New Roman" w:hAnsi="Times New Roman"/>
        </w:rPr>
        <w:t>nvolved in our upcoming seminar</w:t>
      </w:r>
      <w:r w:rsidRPr="000075BF">
        <w:rPr>
          <w:rFonts w:ascii="Times New Roman" w:hAnsi="Times New Roman"/>
        </w:rPr>
        <w:t xml:space="preserve"> in </w:t>
      </w:r>
      <w:r w:rsidR="007F0B93">
        <w:rPr>
          <w:rFonts w:ascii="Times New Roman" w:hAnsi="Times New Roman"/>
        </w:rPr>
        <w:t xml:space="preserve">March </w:t>
      </w:r>
      <w:r w:rsidR="00EB1FF0">
        <w:rPr>
          <w:rFonts w:ascii="Times New Roman" w:hAnsi="Times New Roman"/>
        </w:rPr>
        <w:t xml:space="preserve">or June </w:t>
      </w:r>
      <w:r w:rsidRPr="000075BF">
        <w:rPr>
          <w:rFonts w:ascii="Times New Roman" w:hAnsi="Times New Roman"/>
        </w:rPr>
        <w:t>20</w:t>
      </w:r>
      <w:r w:rsidR="007F0B93">
        <w:rPr>
          <w:rFonts w:ascii="Times New Roman" w:hAnsi="Times New Roman"/>
        </w:rPr>
        <w:t>20</w:t>
      </w:r>
      <w:r w:rsidRPr="000075BF">
        <w:rPr>
          <w:rFonts w:ascii="Times New Roman" w:hAnsi="Times New Roman"/>
        </w:rPr>
        <w:t xml:space="preserve">.  </w:t>
      </w:r>
    </w:p>
    <w:p w14:paraId="32E49DDC" w14:textId="77777777" w:rsidR="004C111C" w:rsidRPr="000075BF" w:rsidRDefault="004C111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F849F42" w14:textId="24F74084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 xml:space="preserve">Please now complete the enclosed Booking Form and make cheque payable to The Capuchin Day Centre on or before </w:t>
      </w:r>
      <w:r w:rsidR="00EB1FF0">
        <w:rPr>
          <w:rFonts w:ascii="Times New Roman" w:hAnsi="Times New Roman"/>
        </w:rPr>
        <w:t>28 November 2019</w:t>
      </w:r>
      <w:r w:rsidRPr="000075BF">
        <w:rPr>
          <w:rFonts w:ascii="Times New Roman" w:hAnsi="Times New Roman"/>
        </w:rPr>
        <w:t xml:space="preserve"> and send to </w:t>
      </w:r>
      <w:r w:rsidR="00745BBA" w:rsidRPr="000075BF">
        <w:rPr>
          <w:rFonts w:ascii="Times New Roman" w:hAnsi="Times New Roman"/>
        </w:rPr>
        <w:t>Kate Reeves</w:t>
      </w:r>
      <w:r w:rsidRPr="000075BF">
        <w:rPr>
          <w:rFonts w:ascii="Times New Roman" w:hAnsi="Times New Roman"/>
        </w:rPr>
        <w:t xml:space="preserve">, </w:t>
      </w:r>
      <w:r w:rsidR="00745BBA" w:rsidRPr="000075BF">
        <w:rPr>
          <w:rFonts w:ascii="Times New Roman" w:hAnsi="Times New Roman"/>
        </w:rPr>
        <w:t>c/o</w:t>
      </w:r>
      <w:r w:rsidR="00FD75CC" w:rsidRPr="000075BF">
        <w:rPr>
          <w:rFonts w:ascii="Times New Roman" w:hAnsi="Times New Roman"/>
        </w:rPr>
        <w:t xml:space="preserve"> </w:t>
      </w:r>
      <w:r w:rsidR="005107DE" w:rsidRPr="000075BF">
        <w:rPr>
          <w:rFonts w:ascii="Times New Roman" w:hAnsi="Times New Roman"/>
        </w:rPr>
        <w:t>5 Inns Court, Winetavern Street, Dublin 8.</w:t>
      </w:r>
    </w:p>
    <w:p w14:paraId="6DDE5F78" w14:textId="77777777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7017D27" w14:textId="77777777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075BF">
        <w:rPr>
          <w:rFonts w:ascii="Times New Roman" w:hAnsi="Times New Roman"/>
        </w:rPr>
        <w:t>Kindest regards.</w:t>
      </w:r>
    </w:p>
    <w:p w14:paraId="5F2AECB3" w14:textId="77777777" w:rsidR="0006338C" w:rsidRPr="000075BF" w:rsidRDefault="0006338C" w:rsidP="000633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CC77D53" w14:textId="77777777" w:rsidR="0006338C" w:rsidRPr="000075BF" w:rsidRDefault="0006338C" w:rsidP="0006338C">
      <w:pPr>
        <w:pStyle w:val="Closing"/>
        <w:spacing w:after="0" w:line="240" w:lineRule="auto"/>
        <w:jc w:val="both"/>
        <w:rPr>
          <w:sz w:val="22"/>
          <w:szCs w:val="22"/>
        </w:rPr>
      </w:pPr>
      <w:r w:rsidRPr="000075BF">
        <w:rPr>
          <w:sz w:val="22"/>
          <w:szCs w:val="22"/>
        </w:rPr>
        <w:t>Yours faithfully,</w:t>
      </w:r>
    </w:p>
    <w:p w14:paraId="5C1F9B03" w14:textId="77777777" w:rsidR="0006338C" w:rsidRPr="000075BF" w:rsidRDefault="0006338C" w:rsidP="0006338C">
      <w:pPr>
        <w:pStyle w:val="Closing"/>
        <w:spacing w:after="0" w:line="240" w:lineRule="auto"/>
        <w:jc w:val="both"/>
        <w:rPr>
          <w:sz w:val="22"/>
          <w:szCs w:val="22"/>
        </w:rPr>
      </w:pPr>
    </w:p>
    <w:p w14:paraId="438AB554" w14:textId="06ED5B80" w:rsidR="0006338C" w:rsidRPr="000075BF" w:rsidRDefault="0006338C" w:rsidP="0006338C">
      <w:pPr>
        <w:spacing w:after="0" w:line="240" w:lineRule="auto"/>
        <w:rPr>
          <w:rFonts w:ascii="Times New Roman" w:hAnsi="Times New Roman"/>
          <w:b/>
        </w:rPr>
      </w:pPr>
      <w:r w:rsidRPr="000075BF">
        <w:rPr>
          <w:rFonts w:ascii="Times New Roman" w:hAnsi="Times New Roman"/>
          <w:lang w:val="en-IE"/>
        </w:rPr>
        <w:t>Lawyers Against Homelessness</w:t>
      </w:r>
    </w:p>
    <w:p w14:paraId="3B5B3F4B" w14:textId="77777777" w:rsidR="0006338C" w:rsidRPr="00CD1E12" w:rsidRDefault="0006338C" w:rsidP="00713982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697E9AD" w14:textId="77777777" w:rsidR="00713982" w:rsidRPr="00713982" w:rsidRDefault="00713982" w:rsidP="00713982">
      <w:pPr>
        <w:keepNext/>
        <w:widowControl w:val="0"/>
        <w:spacing w:after="0" w:line="240" w:lineRule="auto"/>
        <w:jc w:val="both"/>
        <w:rPr>
          <w:rFonts w:cs="Calibri"/>
        </w:rPr>
      </w:pPr>
    </w:p>
    <w:p w14:paraId="7CEC6BFC" w14:textId="77777777" w:rsidR="003523C5" w:rsidRPr="003523C5" w:rsidRDefault="003523C5" w:rsidP="003523C5">
      <w:pPr>
        <w:spacing w:after="0" w:line="240" w:lineRule="auto"/>
        <w:rPr>
          <w:rFonts w:cs="Calibri"/>
          <w:b/>
        </w:rPr>
      </w:pPr>
    </w:p>
    <w:p w14:paraId="14F79018" w14:textId="77777777" w:rsidR="003523C5" w:rsidRPr="003523C5" w:rsidRDefault="003523C5" w:rsidP="003523C5">
      <w:pPr>
        <w:spacing w:after="0" w:line="240" w:lineRule="auto"/>
        <w:rPr>
          <w:rFonts w:cs="Calibri"/>
        </w:rPr>
      </w:pPr>
      <w:r w:rsidRPr="003523C5">
        <w:rPr>
          <w:rFonts w:cs="Calibri"/>
        </w:rPr>
        <w:br w:type="page"/>
      </w:r>
    </w:p>
    <w:p w14:paraId="785FB1C5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  <w:r w:rsidRPr="00C0635E">
        <w:rPr>
          <w:rFonts w:ascii="Arial" w:hAnsi="Arial" w:cs="Arial"/>
          <w:b/>
        </w:rPr>
        <w:lastRenderedPageBreak/>
        <w:t>CONFERENCE INFORMATION</w:t>
      </w:r>
    </w:p>
    <w:p w14:paraId="0A33D698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</w:p>
    <w:p w14:paraId="01BC3ACC" w14:textId="7436BAE2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Date: 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="00EB1FF0">
        <w:rPr>
          <w:rFonts w:ascii="Arial" w:hAnsi="Arial" w:cs="Arial"/>
        </w:rPr>
        <w:t>5 December</w:t>
      </w:r>
      <w:r w:rsidRPr="00C0635E">
        <w:rPr>
          <w:rFonts w:ascii="Arial" w:hAnsi="Arial" w:cs="Arial"/>
        </w:rPr>
        <w:t xml:space="preserve"> 201</w:t>
      </w:r>
      <w:r w:rsidR="004B388A">
        <w:rPr>
          <w:rFonts w:ascii="Arial" w:hAnsi="Arial" w:cs="Arial"/>
        </w:rPr>
        <w:t>9</w:t>
      </w:r>
    </w:p>
    <w:p w14:paraId="2D2852B7" w14:textId="1282B701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Time: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3.</w:t>
      </w:r>
      <w:r w:rsidR="00D13B85">
        <w:rPr>
          <w:rFonts w:ascii="Arial" w:hAnsi="Arial" w:cs="Arial"/>
        </w:rPr>
        <w:t>30</w:t>
      </w:r>
      <w:r w:rsidR="00971158">
        <w:rPr>
          <w:rFonts w:ascii="Arial" w:hAnsi="Arial" w:cs="Arial"/>
        </w:rPr>
        <w:t>pm – 7.3</w:t>
      </w:r>
      <w:r w:rsidRPr="00C0635E">
        <w:rPr>
          <w:rFonts w:ascii="Arial" w:hAnsi="Arial" w:cs="Arial"/>
        </w:rPr>
        <w:t>0pm</w:t>
      </w:r>
    </w:p>
    <w:p w14:paraId="7EFA0F92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Location: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 xml:space="preserve">The Capuchin Day Centre, 29 Bow Street, Dublin 7. </w:t>
      </w:r>
    </w:p>
    <w:p w14:paraId="5A3443C2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Fees: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€100.00 per person (+5 years PQE)</w:t>
      </w:r>
    </w:p>
    <w:p w14:paraId="22183CB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€50.00 per person (-5 years PQE)</w:t>
      </w:r>
    </w:p>
    <w:p w14:paraId="16DE577B" w14:textId="6885BC64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Registration: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3.</w:t>
      </w:r>
      <w:r w:rsidR="00D13B85">
        <w:rPr>
          <w:rFonts w:ascii="Arial" w:hAnsi="Arial" w:cs="Arial"/>
        </w:rPr>
        <w:t>30</w:t>
      </w:r>
      <w:r w:rsidR="007F0B93">
        <w:rPr>
          <w:rFonts w:ascii="Arial" w:hAnsi="Arial" w:cs="Arial"/>
        </w:rPr>
        <w:t>pm</w:t>
      </w:r>
    </w:p>
    <w:p w14:paraId="6ACECE17" w14:textId="16C6157E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Opening Address: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="003C07E7">
        <w:rPr>
          <w:rFonts w:ascii="Arial" w:hAnsi="Arial" w:cs="Arial"/>
        </w:rPr>
        <w:t>4</w:t>
      </w:r>
      <w:r w:rsidRPr="00C0635E">
        <w:rPr>
          <w:rFonts w:ascii="Arial" w:hAnsi="Arial" w:cs="Arial"/>
        </w:rPr>
        <w:t>.</w:t>
      </w:r>
      <w:r w:rsidR="003C07E7">
        <w:rPr>
          <w:rFonts w:ascii="Arial" w:hAnsi="Arial" w:cs="Arial"/>
        </w:rPr>
        <w:t>00</w:t>
      </w:r>
      <w:r w:rsidR="007F0B93">
        <w:rPr>
          <w:rFonts w:ascii="Arial" w:hAnsi="Arial" w:cs="Arial"/>
        </w:rPr>
        <w:t>pm</w:t>
      </w:r>
    </w:p>
    <w:p w14:paraId="1AC5425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Conclusion &amp; Closing: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Presentations followed by questions and answers</w:t>
      </w:r>
    </w:p>
    <w:p w14:paraId="1C8ED25C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CPD: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4 Hours PRACTICE MANAGEMENT</w:t>
      </w:r>
    </w:p>
    <w:p w14:paraId="2E28C33A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6CD65D90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Please complete the registration form below and send this with your payment to:-</w:t>
      </w:r>
    </w:p>
    <w:p w14:paraId="76D040D0" w14:textId="096325BC" w:rsidR="003523C5" w:rsidRDefault="003523C5" w:rsidP="00FD75CC">
      <w:pPr>
        <w:widowControl w:val="0"/>
        <w:spacing w:after="0" w:line="240" w:lineRule="auto"/>
        <w:rPr>
          <w:rFonts w:cs="Calibri"/>
        </w:rPr>
      </w:pPr>
      <w:r w:rsidRPr="00C0635E">
        <w:rPr>
          <w:rFonts w:ascii="Arial" w:hAnsi="Arial" w:cs="Arial"/>
        </w:rPr>
        <w:t xml:space="preserve">Lawyers Against Homelessness, </w:t>
      </w:r>
      <w:r w:rsidR="00FD75CC">
        <w:rPr>
          <w:rFonts w:cs="Calibri"/>
        </w:rPr>
        <w:t>Kate Reeves</w:t>
      </w:r>
      <w:r w:rsidR="00FD75CC" w:rsidRPr="0006338C">
        <w:rPr>
          <w:rFonts w:cs="Calibri"/>
        </w:rPr>
        <w:t xml:space="preserve">, </w:t>
      </w:r>
      <w:r w:rsidR="00FD75CC">
        <w:rPr>
          <w:rFonts w:cs="Calibri"/>
        </w:rPr>
        <w:t>c/o 5 Inns Court, Winetavern Street, Dublin 8.</w:t>
      </w:r>
    </w:p>
    <w:p w14:paraId="2E537428" w14:textId="77777777" w:rsidR="005107DE" w:rsidRPr="00C0635E" w:rsidRDefault="005107DE" w:rsidP="003523C5">
      <w:pPr>
        <w:spacing w:after="0" w:line="360" w:lineRule="auto"/>
        <w:jc w:val="both"/>
        <w:rPr>
          <w:rFonts w:ascii="Arial" w:hAnsi="Arial" w:cs="Arial"/>
        </w:rPr>
      </w:pPr>
    </w:p>
    <w:p w14:paraId="529C017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Surname: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 xml:space="preserve"> __________________________________________________</w:t>
      </w:r>
    </w:p>
    <w:p w14:paraId="45F11164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First Name:</w:t>
      </w:r>
      <w:r w:rsidRPr="00C0635E">
        <w:rPr>
          <w:rFonts w:ascii="Arial" w:hAnsi="Arial" w:cs="Arial"/>
        </w:rPr>
        <w:tab/>
        <w:t xml:space="preserve"> </w:t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26F5AF3F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Address: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3A50C65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 xml:space="preserve"> 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__________________________________________________</w:t>
      </w:r>
    </w:p>
    <w:p w14:paraId="47D62297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Telephone:</w:t>
      </w:r>
      <w:r w:rsidRPr="00C0635E">
        <w:rPr>
          <w:rFonts w:ascii="Arial" w:hAnsi="Arial" w:cs="Arial"/>
        </w:rPr>
        <w:tab/>
      </w:r>
      <w:r w:rsidRPr="00C0635E">
        <w:rPr>
          <w:rFonts w:ascii="Arial" w:hAnsi="Arial" w:cs="Arial"/>
        </w:rPr>
        <w:tab/>
        <w:t>_________________________________________</w:t>
      </w:r>
    </w:p>
    <w:p w14:paraId="7CF9E806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E-Mail Address</w:t>
      </w:r>
      <w:r w:rsidRPr="00C0635E">
        <w:rPr>
          <w:rFonts w:ascii="Arial" w:hAnsi="Arial" w:cs="Arial"/>
        </w:rPr>
        <w:tab/>
        <w:t xml:space="preserve"> __________________________________________________</w:t>
      </w:r>
    </w:p>
    <w:p w14:paraId="1A4720F9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35C8AE6C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Payment by Cheque: Payable to “</w:t>
      </w:r>
      <w:r w:rsidRPr="00C0635E">
        <w:rPr>
          <w:rFonts w:ascii="Arial" w:hAnsi="Arial" w:cs="Arial"/>
          <w:b/>
        </w:rPr>
        <w:t>The Capuchin Day Centre</w:t>
      </w:r>
      <w:r w:rsidRPr="00C0635E">
        <w:rPr>
          <w:rFonts w:ascii="Arial" w:hAnsi="Arial" w:cs="Arial"/>
        </w:rPr>
        <w:t>”</w:t>
      </w:r>
    </w:p>
    <w:p w14:paraId="6ED84763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</w:p>
    <w:p w14:paraId="406FF56D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</w:p>
    <w:p w14:paraId="22271DEE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  <w:b/>
        </w:rPr>
      </w:pPr>
      <w:r w:rsidRPr="00C0635E">
        <w:rPr>
          <w:rFonts w:ascii="Arial" w:hAnsi="Arial" w:cs="Arial"/>
          <w:b/>
        </w:rPr>
        <w:t>DISCLAIMER</w:t>
      </w:r>
    </w:p>
    <w:p w14:paraId="51B40A4D" w14:textId="77777777" w:rsidR="003523C5" w:rsidRPr="00C0635E" w:rsidRDefault="003523C5" w:rsidP="003523C5">
      <w:pPr>
        <w:spacing w:after="0" w:line="360" w:lineRule="auto"/>
        <w:jc w:val="both"/>
        <w:rPr>
          <w:rFonts w:ascii="Arial" w:hAnsi="Arial" w:cs="Arial"/>
        </w:rPr>
      </w:pPr>
      <w:r w:rsidRPr="00C0635E">
        <w:rPr>
          <w:rFonts w:ascii="Arial" w:hAnsi="Arial" w:cs="Arial"/>
        </w:rPr>
        <w:t>It may be necessary, for reasons beyond the control of the conference organisers, to alter the content and timing of the program or the identity of the speakers.</w:t>
      </w:r>
    </w:p>
    <w:p w14:paraId="02FC19D2" w14:textId="77777777" w:rsidR="00F3639C" w:rsidRPr="00F3639C" w:rsidRDefault="00F3639C" w:rsidP="00713982">
      <w:pPr>
        <w:widowControl w:val="0"/>
        <w:spacing w:after="0" w:line="240" w:lineRule="auto"/>
        <w:jc w:val="both"/>
        <w:rPr>
          <w:rFonts w:cs="Calibri"/>
        </w:rPr>
      </w:pPr>
    </w:p>
    <w:p w14:paraId="1C774BB5" w14:textId="77777777" w:rsidR="00F3639C" w:rsidRPr="00F3639C" w:rsidRDefault="00F3639C" w:rsidP="00F3639C"/>
    <w:sectPr w:rsidR="00F3639C" w:rsidRPr="00F3639C" w:rsidSect="00541C2C">
      <w:headerReference w:type="default" r:id="rId8"/>
      <w:footerReference w:type="default" r:id="rId9"/>
      <w:pgSz w:w="11906" w:h="16838"/>
      <w:pgMar w:top="1637" w:right="1440" w:bottom="1440" w:left="1440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88CCE" w14:textId="77777777" w:rsidR="007E7A7F" w:rsidRDefault="007E7A7F" w:rsidP="00B56567">
      <w:pPr>
        <w:spacing w:after="0" w:line="240" w:lineRule="auto"/>
      </w:pPr>
      <w:r>
        <w:separator/>
      </w:r>
    </w:p>
  </w:endnote>
  <w:endnote w:type="continuationSeparator" w:id="0">
    <w:p w14:paraId="69BDAF01" w14:textId="77777777" w:rsidR="007E7A7F" w:rsidRDefault="007E7A7F" w:rsidP="00B5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6095" w14:textId="77777777" w:rsidR="00080F2B" w:rsidRPr="00B56567" w:rsidRDefault="00080F2B" w:rsidP="00B56567">
    <w:pPr>
      <w:pStyle w:val="Footer"/>
      <w:jc w:val="center"/>
      <w:rPr>
        <w:sz w:val="32"/>
        <w:szCs w:val="32"/>
      </w:rPr>
    </w:pPr>
    <w:r>
      <w:rPr>
        <w:noProof/>
        <w:lang w:val="en-US"/>
      </w:rPr>
      <w:drawing>
        <wp:inline distT="0" distB="0" distL="0" distR="0" wp14:anchorId="658A64FF" wp14:editId="372C95DE">
          <wp:extent cx="5278967" cy="597493"/>
          <wp:effectExtent l="0" t="0" r="4445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169" cy="59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E675" w14:textId="77777777" w:rsidR="007E7A7F" w:rsidRDefault="007E7A7F" w:rsidP="00B56567">
      <w:pPr>
        <w:spacing w:after="0" w:line="240" w:lineRule="auto"/>
      </w:pPr>
      <w:r>
        <w:separator/>
      </w:r>
    </w:p>
  </w:footnote>
  <w:footnote w:type="continuationSeparator" w:id="0">
    <w:p w14:paraId="065FEF34" w14:textId="77777777" w:rsidR="007E7A7F" w:rsidRDefault="007E7A7F" w:rsidP="00B5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F9F6F" w14:textId="77777777" w:rsidR="00080F2B" w:rsidRDefault="00080F2B">
    <w:pPr>
      <w:pStyle w:val="Header"/>
    </w:pPr>
    <w:r>
      <w:rPr>
        <w:noProof/>
        <w:lang w:val="en-US"/>
      </w:rPr>
      <w:drawing>
        <wp:inline distT="0" distB="0" distL="0" distR="0" wp14:anchorId="079B7893" wp14:editId="498CB569">
          <wp:extent cx="5351145" cy="694267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145" cy="69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3A7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C222E"/>
    <w:multiLevelType w:val="hybridMultilevel"/>
    <w:tmpl w:val="D772F20C"/>
    <w:lvl w:ilvl="0" w:tplc="E9A64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FF6"/>
    <w:multiLevelType w:val="hybridMultilevel"/>
    <w:tmpl w:val="0C7423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1C3E94"/>
    <w:multiLevelType w:val="hybridMultilevel"/>
    <w:tmpl w:val="0206F4D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23D"/>
    <w:multiLevelType w:val="hybridMultilevel"/>
    <w:tmpl w:val="968C0EB6"/>
    <w:lvl w:ilvl="0" w:tplc="E4A05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E0A88"/>
    <w:multiLevelType w:val="hybridMultilevel"/>
    <w:tmpl w:val="3214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334B"/>
    <w:multiLevelType w:val="hybridMultilevel"/>
    <w:tmpl w:val="F9E426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77C8"/>
    <w:multiLevelType w:val="hybridMultilevel"/>
    <w:tmpl w:val="FA0654F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06E5E"/>
    <w:multiLevelType w:val="hybridMultilevel"/>
    <w:tmpl w:val="84BC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B26"/>
    <w:rsid w:val="0000331D"/>
    <w:rsid w:val="00005A32"/>
    <w:rsid w:val="00005EA0"/>
    <w:rsid w:val="00005FC7"/>
    <w:rsid w:val="000065BE"/>
    <w:rsid w:val="000069C8"/>
    <w:rsid w:val="00006FBC"/>
    <w:rsid w:val="000075BF"/>
    <w:rsid w:val="00013DD4"/>
    <w:rsid w:val="00014FDE"/>
    <w:rsid w:val="0001613A"/>
    <w:rsid w:val="00017E24"/>
    <w:rsid w:val="00026B89"/>
    <w:rsid w:val="000272EC"/>
    <w:rsid w:val="00027923"/>
    <w:rsid w:val="00031C71"/>
    <w:rsid w:val="000379F6"/>
    <w:rsid w:val="00040356"/>
    <w:rsid w:val="00040DB1"/>
    <w:rsid w:val="0004229B"/>
    <w:rsid w:val="00042931"/>
    <w:rsid w:val="0004495B"/>
    <w:rsid w:val="00045E67"/>
    <w:rsid w:val="00047051"/>
    <w:rsid w:val="00050402"/>
    <w:rsid w:val="00051162"/>
    <w:rsid w:val="000535FE"/>
    <w:rsid w:val="00054C2D"/>
    <w:rsid w:val="00056315"/>
    <w:rsid w:val="0006338C"/>
    <w:rsid w:val="00065B15"/>
    <w:rsid w:val="00070E8D"/>
    <w:rsid w:val="00071318"/>
    <w:rsid w:val="00071A60"/>
    <w:rsid w:val="00072A0E"/>
    <w:rsid w:val="00075D0E"/>
    <w:rsid w:val="0007641D"/>
    <w:rsid w:val="0007710A"/>
    <w:rsid w:val="0008018A"/>
    <w:rsid w:val="00080F2B"/>
    <w:rsid w:val="00081B1B"/>
    <w:rsid w:val="00084991"/>
    <w:rsid w:val="00084F5D"/>
    <w:rsid w:val="00085050"/>
    <w:rsid w:val="00085335"/>
    <w:rsid w:val="00091CE5"/>
    <w:rsid w:val="000A1FA0"/>
    <w:rsid w:val="000A635B"/>
    <w:rsid w:val="000A6979"/>
    <w:rsid w:val="000A6EC5"/>
    <w:rsid w:val="000A73F3"/>
    <w:rsid w:val="000A7FAB"/>
    <w:rsid w:val="000B1BBE"/>
    <w:rsid w:val="000B6F34"/>
    <w:rsid w:val="000C0454"/>
    <w:rsid w:val="000C0838"/>
    <w:rsid w:val="000C1651"/>
    <w:rsid w:val="000C48FA"/>
    <w:rsid w:val="000C5D3F"/>
    <w:rsid w:val="000D1498"/>
    <w:rsid w:val="000D2D2A"/>
    <w:rsid w:val="000D4E76"/>
    <w:rsid w:val="000D4FAC"/>
    <w:rsid w:val="000E4DEB"/>
    <w:rsid w:val="000F03E8"/>
    <w:rsid w:val="000F2604"/>
    <w:rsid w:val="000F7AE1"/>
    <w:rsid w:val="0010145B"/>
    <w:rsid w:val="001076B1"/>
    <w:rsid w:val="001104D8"/>
    <w:rsid w:val="00110F92"/>
    <w:rsid w:val="0011337C"/>
    <w:rsid w:val="0012177D"/>
    <w:rsid w:val="0012220D"/>
    <w:rsid w:val="00122C6C"/>
    <w:rsid w:val="00122D92"/>
    <w:rsid w:val="00124199"/>
    <w:rsid w:val="00125004"/>
    <w:rsid w:val="00125054"/>
    <w:rsid w:val="00125825"/>
    <w:rsid w:val="00125A3B"/>
    <w:rsid w:val="00126714"/>
    <w:rsid w:val="00127788"/>
    <w:rsid w:val="00127C3E"/>
    <w:rsid w:val="00130F4A"/>
    <w:rsid w:val="001315F9"/>
    <w:rsid w:val="00131604"/>
    <w:rsid w:val="0013571A"/>
    <w:rsid w:val="00135BC9"/>
    <w:rsid w:val="00136344"/>
    <w:rsid w:val="00140072"/>
    <w:rsid w:val="001402F8"/>
    <w:rsid w:val="00143FA0"/>
    <w:rsid w:val="00145ACC"/>
    <w:rsid w:val="00150C28"/>
    <w:rsid w:val="00153917"/>
    <w:rsid w:val="00154448"/>
    <w:rsid w:val="00154CD9"/>
    <w:rsid w:val="00155E8E"/>
    <w:rsid w:val="001563D3"/>
    <w:rsid w:val="00160061"/>
    <w:rsid w:val="001620AC"/>
    <w:rsid w:val="00170760"/>
    <w:rsid w:val="001708B3"/>
    <w:rsid w:val="001709C5"/>
    <w:rsid w:val="00170DC0"/>
    <w:rsid w:val="00170F62"/>
    <w:rsid w:val="00171CEE"/>
    <w:rsid w:val="00173AA9"/>
    <w:rsid w:val="001757C8"/>
    <w:rsid w:val="00175BE3"/>
    <w:rsid w:val="00182475"/>
    <w:rsid w:val="0018295C"/>
    <w:rsid w:val="00185E7A"/>
    <w:rsid w:val="00193AFA"/>
    <w:rsid w:val="001A0397"/>
    <w:rsid w:val="001A6EED"/>
    <w:rsid w:val="001B1701"/>
    <w:rsid w:val="001B3650"/>
    <w:rsid w:val="001C3617"/>
    <w:rsid w:val="001C502C"/>
    <w:rsid w:val="001D0715"/>
    <w:rsid w:val="001D54EA"/>
    <w:rsid w:val="001E12E4"/>
    <w:rsid w:val="001E5BBE"/>
    <w:rsid w:val="001F45B4"/>
    <w:rsid w:val="001F4E5E"/>
    <w:rsid w:val="001F56F9"/>
    <w:rsid w:val="001F7974"/>
    <w:rsid w:val="00201B57"/>
    <w:rsid w:val="00201CD1"/>
    <w:rsid w:val="00201E45"/>
    <w:rsid w:val="00203CE2"/>
    <w:rsid w:val="00204E60"/>
    <w:rsid w:val="00207F18"/>
    <w:rsid w:val="00214400"/>
    <w:rsid w:val="00217B2D"/>
    <w:rsid w:val="0022135C"/>
    <w:rsid w:val="00223226"/>
    <w:rsid w:val="002251A4"/>
    <w:rsid w:val="00226041"/>
    <w:rsid w:val="002269D4"/>
    <w:rsid w:val="00227FA3"/>
    <w:rsid w:val="002346A8"/>
    <w:rsid w:val="00234B99"/>
    <w:rsid w:val="002361AB"/>
    <w:rsid w:val="0024223E"/>
    <w:rsid w:val="002425F7"/>
    <w:rsid w:val="00250589"/>
    <w:rsid w:val="00252421"/>
    <w:rsid w:val="00257B26"/>
    <w:rsid w:val="002612E4"/>
    <w:rsid w:val="00262E8B"/>
    <w:rsid w:val="0026389F"/>
    <w:rsid w:val="002649C6"/>
    <w:rsid w:val="0026503E"/>
    <w:rsid w:val="00266917"/>
    <w:rsid w:val="00267028"/>
    <w:rsid w:val="00277B27"/>
    <w:rsid w:val="002801BF"/>
    <w:rsid w:val="0028267D"/>
    <w:rsid w:val="002872A3"/>
    <w:rsid w:val="00287ECA"/>
    <w:rsid w:val="0029434D"/>
    <w:rsid w:val="0029491C"/>
    <w:rsid w:val="002A2B14"/>
    <w:rsid w:val="002A3EA6"/>
    <w:rsid w:val="002A5796"/>
    <w:rsid w:val="002A6FE1"/>
    <w:rsid w:val="002B06AF"/>
    <w:rsid w:val="002B425D"/>
    <w:rsid w:val="002B4444"/>
    <w:rsid w:val="002B5A90"/>
    <w:rsid w:val="002B7DE7"/>
    <w:rsid w:val="002C10E0"/>
    <w:rsid w:val="002C2D69"/>
    <w:rsid w:val="002C303C"/>
    <w:rsid w:val="002C332F"/>
    <w:rsid w:val="002C6200"/>
    <w:rsid w:val="002D2521"/>
    <w:rsid w:val="002D264F"/>
    <w:rsid w:val="002D3C93"/>
    <w:rsid w:val="002D403B"/>
    <w:rsid w:val="002D43AE"/>
    <w:rsid w:val="002D670B"/>
    <w:rsid w:val="002D67B2"/>
    <w:rsid w:val="002D6845"/>
    <w:rsid w:val="002E1F88"/>
    <w:rsid w:val="002E7D80"/>
    <w:rsid w:val="002F4D99"/>
    <w:rsid w:val="002F6A3F"/>
    <w:rsid w:val="003048B4"/>
    <w:rsid w:val="00306500"/>
    <w:rsid w:val="00306D47"/>
    <w:rsid w:val="003129FB"/>
    <w:rsid w:val="00312CA3"/>
    <w:rsid w:val="0031462F"/>
    <w:rsid w:val="0031568F"/>
    <w:rsid w:val="00333879"/>
    <w:rsid w:val="00342385"/>
    <w:rsid w:val="003517A5"/>
    <w:rsid w:val="003523C5"/>
    <w:rsid w:val="00354EDF"/>
    <w:rsid w:val="00356443"/>
    <w:rsid w:val="003610F2"/>
    <w:rsid w:val="00365CDC"/>
    <w:rsid w:val="00366BE8"/>
    <w:rsid w:val="00372601"/>
    <w:rsid w:val="00372C40"/>
    <w:rsid w:val="00373E36"/>
    <w:rsid w:val="003770AA"/>
    <w:rsid w:val="00377FFD"/>
    <w:rsid w:val="003804BD"/>
    <w:rsid w:val="0038050D"/>
    <w:rsid w:val="0038681C"/>
    <w:rsid w:val="0038739E"/>
    <w:rsid w:val="00390584"/>
    <w:rsid w:val="00392D3A"/>
    <w:rsid w:val="00394142"/>
    <w:rsid w:val="00394E72"/>
    <w:rsid w:val="00395523"/>
    <w:rsid w:val="0039714D"/>
    <w:rsid w:val="003A1E9B"/>
    <w:rsid w:val="003A24D8"/>
    <w:rsid w:val="003A3B04"/>
    <w:rsid w:val="003A6923"/>
    <w:rsid w:val="003B1899"/>
    <w:rsid w:val="003B209B"/>
    <w:rsid w:val="003B2801"/>
    <w:rsid w:val="003B5576"/>
    <w:rsid w:val="003B7D76"/>
    <w:rsid w:val="003C07E7"/>
    <w:rsid w:val="003C13B5"/>
    <w:rsid w:val="003C1881"/>
    <w:rsid w:val="003C1A88"/>
    <w:rsid w:val="003C2EF4"/>
    <w:rsid w:val="003C3BF9"/>
    <w:rsid w:val="003C46CD"/>
    <w:rsid w:val="003C4827"/>
    <w:rsid w:val="003C5514"/>
    <w:rsid w:val="003C555F"/>
    <w:rsid w:val="003C5BA8"/>
    <w:rsid w:val="003C7613"/>
    <w:rsid w:val="003D0917"/>
    <w:rsid w:val="003D30B4"/>
    <w:rsid w:val="003D6366"/>
    <w:rsid w:val="003E0EF4"/>
    <w:rsid w:val="003E13BB"/>
    <w:rsid w:val="003E34C4"/>
    <w:rsid w:val="003E3E89"/>
    <w:rsid w:val="003E6049"/>
    <w:rsid w:val="003F10FE"/>
    <w:rsid w:val="003F192A"/>
    <w:rsid w:val="003F21F0"/>
    <w:rsid w:val="003F6880"/>
    <w:rsid w:val="003F7BE6"/>
    <w:rsid w:val="004034C1"/>
    <w:rsid w:val="00404091"/>
    <w:rsid w:val="004044B0"/>
    <w:rsid w:val="0040545F"/>
    <w:rsid w:val="004073E4"/>
    <w:rsid w:val="004079E6"/>
    <w:rsid w:val="00411669"/>
    <w:rsid w:val="00414886"/>
    <w:rsid w:val="00417026"/>
    <w:rsid w:val="00417457"/>
    <w:rsid w:val="00427FF0"/>
    <w:rsid w:val="004310C1"/>
    <w:rsid w:val="00431B28"/>
    <w:rsid w:val="00432DF9"/>
    <w:rsid w:val="00433FAA"/>
    <w:rsid w:val="004363E8"/>
    <w:rsid w:val="004365FF"/>
    <w:rsid w:val="00436828"/>
    <w:rsid w:val="00436B1E"/>
    <w:rsid w:val="004429C1"/>
    <w:rsid w:val="00442B57"/>
    <w:rsid w:val="00446BA3"/>
    <w:rsid w:val="0044743F"/>
    <w:rsid w:val="00450AF6"/>
    <w:rsid w:val="00451089"/>
    <w:rsid w:val="004552F3"/>
    <w:rsid w:val="00462817"/>
    <w:rsid w:val="00462DE0"/>
    <w:rsid w:val="00463F28"/>
    <w:rsid w:val="00464B64"/>
    <w:rsid w:val="00470B02"/>
    <w:rsid w:val="00472EED"/>
    <w:rsid w:val="004730DB"/>
    <w:rsid w:val="00473207"/>
    <w:rsid w:val="004733FD"/>
    <w:rsid w:val="00480B09"/>
    <w:rsid w:val="00482BA8"/>
    <w:rsid w:val="004866C8"/>
    <w:rsid w:val="00490546"/>
    <w:rsid w:val="004A528F"/>
    <w:rsid w:val="004A5FD8"/>
    <w:rsid w:val="004A6A86"/>
    <w:rsid w:val="004B2F67"/>
    <w:rsid w:val="004B388A"/>
    <w:rsid w:val="004B3970"/>
    <w:rsid w:val="004B40F9"/>
    <w:rsid w:val="004B49CE"/>
    <w:rsid w:val="004B4EDF"/>
    <w:rsid w:val="004C00C0"/>
    <w:rsid w:val="004C111C"/>
    <w:rsid w:val="004C167A"/>
    <w:rsid w:val="004C3E1B"/>
    <w:rsid w:val="004C61FD"/>
    <w:rsid w:val="004D117B"/>
    <w:rsid w:val="004D2263"/>
    <w:rsid w:val="004D467C"/>
    <w:rsid w:val="004D6C6F"/>
    <w:rsid w:val="004E003D"/>
    <w:rsid w:val="004E264F"/>
    <w:rsid w:val="004E3800"/>
    <w:rsid w:val="004E40F7"/>
    <w:rsid w:val="004E5BA3"/>
    <w:rsid w:val="004E736E"/>
    <w:rsid w:val="004F11E7"/>
    <w:rsid w:val="004F2005"/>
    <w:rsid w:val="004F3055"/>
    <w:rsid w:val="004F329B"/>
    <w:rsid w:val="004F7C27"/>
    <w:rsid w:val="0050374F"/>
    <w:rsid w:val="00506AB4"/>
    <w:rsid w:val="00507259"/>
    <w:rsid w:val="005078F8"/>
    <w:rsid w:val="005079BE"/>
    <w:rsid w:val="005107DE"/>
    <w:rsid w:val="00513778"/>
    <w:rsid w:val="00513CC8"/>
    <w:rsid w:val="00515E80"/>
    <w:rsid w:val="00521579"/>
    <w:rsid w:val="00522053"/>
    <w:rsid w:val="005230A9"/>
    <w:rsid w:val="00523D45"/>
    <w:rsid w:val="0052491D"/>
    <w:rsid w:val="00525992"/>
    <w:rsid w:val="00525EBA"/>
    <w:rsid w:val="00532104"/>
    <w:rsid w:val="00535BBE"/>
    <w:rsid w:val="00537FB0"/>
    <w:rsid w:val="005416D5"/>
    <w:rsid w:val="00541C2C"/>
    <w:rsid w:val="0054283F"/>
    <w:rsid w:val="00542924"/>
    <w:rsid w:val="0054569C"/>
    <w:rsid w:val="00547488"/>
    <w:rsid w:val="00550FF7"/>
    <w:rsid w:val="0055245B"/>
    <w:rsid w:val="0055677A"/>
    <w:rsid w:val="00556920"/>
    <w:rsid w:val="00556BAC"/>
    <w:rsid w:val="00556FED"/>
    <w:rsid w:val="00562717"/>
    <w:rsid w:val="00565EFB"/>
    <w:rsid w:val="00567D5D"/>
    <w:rsid w:val="00567DE5"/>
    <w:rsid w:val="0057308B"/>
    <w:rsid w:val="00577220"/>
    <w:rsid w:val="0057741F"/>
    <w:rsid w:val="00577B6B"/>
    <w:rsid w:val="00577C27"/>
    <w:rsid w:val="005816B9"/>
    <w:rsid w:val="00584A74"/>
    <w:rsid w:val="00585DD2"/>
    <w:rsid w:val="00586428"/>
    <w:rsid w:val="00586B82"/>
    <w:rsid w:val="00590255"/>
    <w:rsid w:val="00593AC3"/>
    <w:rsid w:val="00593D64"/>
    <w:rsid w:val="00595775"/>
    <w:rsid w:val="00596DE8"/>
    <w:rsid w:val="005A19FA"/>
    <w:rsid w:val="005A3CD6"/>
    <w:rsid w:val="005B1A67"/>
    <w:rsid w:val="005B1E25"/>
    <w:rsid w:val="005B2B20"/>
    <w:rsid w:val="005C02B6"/>
    <w:rsid w:val="005C0EFA"/>
    <w:rsid w:val="005C2D79"/>
    <w:rsid w:val="005C47FE"/>
    <w:rsid w:val="005C4D15"/>
    <w:rsid w:val="005C4F10"/>
    <w:rsid w:val="005C5307"/>
    <w:rsid w:val="005C6804"/>
    <w:rsid w:val="005C77C2"/>
    <w:rsid w:val="005D2066"/>
    <w:rsid w:val="005D275D"/>
    <w:rsid w:val="005D509A"/>
    <w:rsid w:val="005D653F"/>
    <w:rsid w:val="005E0536"/>
    <w:rsid w:val="005E1212"/>
    <w:rsid w:val="005E29E9"/>
    <w:rsid w:val="005F0C9E"/>
    <w:rsid w:val="006016E9"/>
    <w:rsid w:val="00602230"/>
    <w:rsid w:val="00602301"/>
    <w:rsid w:val="00603B14"/>
    <w:rsid w:val="00603D61"/>
    <w:rsid w:val="00607263"/>
    <w:rsid w:val="0061265E"/>
    <w:rsid w:val="00614B2C"/>
    <w:rsid w:val="00614F84"/>
    <w:rsid w:val="00616878"/>
    <w:rsid w:val="00617192"/>
    <w:rsid w:val="006177E6"/>
    <w:rsid w:val="0062011A"/>
    <w:rsid w:val="0063094A"/>
    <w:rsid w:val="00630967"/>
    <w:rsid w:val="00630B8D"/>
    <w:rsid w:val="006355D7"/>
    <w:rsid w:val="006423E5"/>
    <w:rsid w:val="00642479"/>
    <w:rsid w:val="00644CC3"/>
    <w:rsid w:val="006450C6"/>
    <w:rsid w:val="00646852"/>
    <w:rsid w:val="006509A8"/>
    <w:rsid w:val="00650DAC"/>
    <w:rsid w:val="006550C9"/>
    <w:rsid w:val="0065728E"/>
    <w:rsid w:val="006604CA"/>
    <w:rsid w:val="00665E1B"/>
    <w:rsid w:val="00667250"/>
    <w:rsid w:val="0066777F"/>
    <w:rsid w:val="00670342"/>
    <w:rsid w:val="00672F6B"/>
    <w:rsid w:val="00675CFC"/>
    <w:rsid w:val="00691399"/>
    <w:rsid w:val="006923F1"/>
    <w:rsid w:val="006A6CF5"/>
    <w:rsid w:val="006B3C9F"/>
    <w:rsid w:val="006B59E4"/>
    <w:rsid w:val="006B7D0C"/>
    <w:rsid w:val="006C0461"/>
    <w:rsid w:val="006C0AF3"/>
    <w:rsid w:val="006C406C"/>
    <w:rsid w:val="006C46D9"/>
    <w:rsid w:val="006C6AC3"/>
    <w:rsid w:val="006D16E2"/>
    <w:rsid w:val="006D3634"/>
    <w:rsid w:val="006D6BCE"/>
    <w:rsid w:val="006E1DC5"/>
    <w:rsid w:val="006E2A2E"/>
    <w:rsid w:val="006E420A"/>
    <w:rsid w:val="006E6939"/>
    <w:rsid w:val="006F00D3"/>
    <w:rsid w:val="006F32ED"/>
    <w:rsid w:val="006F54AE"/>
    <w:rsid w:val="006F561F"/>
    <w:rsid w:val="007000D4"/>
    <w:rsid w:val="00702AEC"/>
    <w:rsid w:val="00702CEC"/>
    <w:rsid w:val="00702D68"/>
    <w:rsid w:val="007030C2"/>
    <w:rsid w:val="00712D4C"/>
    <w:rsid w:val="00713982"/>
    <w:rsid w:val="00715AF6"/>
    <w:rsid w:val="00721597"/>
    <w:rsid w:val="00722C47"/>
    <w:rsid w:val="00724A78"/>
    <w:rsid w:val="00724B1E"/>
    <w:rsid w:val="00725BC3"/>
    <w:rsid w:val="0072709A"/>
    <w:rsid w:val="00727659"/>
    <w:rsid w:val="00731652"/>
    <w:rsid w:val="00732A02"/>
    <w:rsid w:val="00733B47"/>
    <w:rsid w:val="00736508"/>
    <w:rsid w:val="00737DE3"/>
    <w:rsid w:val="00743394"/>
    <w:rsid w:val="00745BBA"/>
    <w:rsid w:val="00750A6E"/>
    <w:rsid w:val="00754B71"/>
    <w:rsid w:val="00754F2E"/>
    <w:rsid w:val="0075504B"/>
    <w:rsid w:val="00756E2A"/>
    <w:rsid w:val="00761E12"/>
    <w:rsid w:val="00763EAB"/>
    <w:rsid w:val="007731A0"/>
    <w:rsid w:val="00773FAF"/>
    <w:rsid w:val="00777629"/>
    <w:rsid w:val="007841C7"/>
    <w:rsid w:val="0078435A"/>
    <w:rsid w:val="00793BA9"/>
    <w:rsid w:val="0079475D"/>
    <w:rsid w:val="00795000"/>
    <w:rsid w:val="00795B68"/>
    <w:rsid w:val="00795BCD"/>
    <w:rsid w:val="00797DC0"/>
    <w:rsid w:val="007A0A15"/>
    <w:rsid w:val="007A11D0"/>
    <w:rsid w:val="007A3750"/>
    <w:rsid w:val="007A5E13"/>
    <w:rsid w:val="007B22E6"/>
    <w:rsid w:val="007B4B77"/>
    <w:rsid w:val="007B4F31"/>
    <w:rsid w:val="007B54E1"/>
    <w:rsid w:val="007B6C29"/>
    <w:rsid w:val="007C2B63"/>
    <w:rsid w:val="007C3203"/>
    <w:rsid w:val="007C35E5"/>
    <w:rsid w:val="007C3768"/>
    <w:rsid w:val="007C45F0"/>
    <w:rsid w:val="007C50A3"/>
    <w:rsid w:val="007C555F"/>
    <w:rsid w:val="007C60ED"/>
    <w:rsid w:val="007D32A8"/>
    <w:rsid w:val="007D3E41"/>
    <w:rsid w:val="007E1140"/>
    <w:rsid w:val="007E32C1"/>
    <w:rsid w:val="007E35D4"/>
    <w:rsid w:val="007E3BAE"/>
    <w:rsid w:val="007E51CB"/>
    <w:rsid w:val="007E611C"/>
    <w:rsid w:val="007E7A7F"/>
    <w:rsid w:val="007F0B93"/>
    <w:rsid w:val="007F1881"/>
    <w:rsid w:val="007F1DC6"/>
    <w:rsid w:val="007F6C66"/>
    <w:rsid w:val="00800F24"/>
    <w:rsid w:val="00800FF3"/>
    <w:rsid w:val="00801D7B"/>
    <w:rsid w:val="00802847"/>
    <w:rsid w:val="00803503"/>
    <w:rsid w:val="008062E2"/>
    <w:rsid w:val="0080655C"/>
    <w:rsid w:val="0081056C"/>
    <w:rsid w:val="008143F3"/>
    <w:rsid w:val="00814C61"/>
    <w:rsid w:val="0081564B"/>
    <w:rsid w:val="0082109A"/>
    <w:rsid w:val="00821222"/>
    <w:rsid w:val="0082393C"/>
    <w:rsid w:val="00824157"/>
    <w:rsid w:val="008263C6"/>
    <w:rsid w:val="00831842"/>
    <w:rsid w:val="00845EFD"/>
    <w:rsid w:val="00847EFB"/>
    <w:rsid w:val="00850DE9"/>
    <w:rsid w:val="00852A10"/>
    <w:rsid w:val="00852DD9"/>
    <w:rsid w:val="0085564D"/>
    <w:rsid w:val="008622C7"/>
    <w:rsid w:val="008624A3"/>
    <w:rsid w:val="00862939"/>
    <w:rsid w:val="0087209B"/>
    <w:rsid w:val="00872AFD"/>
    <w:rsid w:val="00872C79"/>
    <w:rsid w:val="00874056"/>
    <w:rsid w:val="0087406E"/>
    <w:rsid w:val="00875358"/>
    <w:rsid w:val="008754C9"/>
    <w:rsid w:val="00876AB2"/>
    <w:rsid w:val="008801FB"/>
    <w:rsid w:val="0088177B"/>
    <w:rsid w:val="00882578"/>
    <w:rsid w:val="0088488C"/>
    <w:rsid w:val="00885E67"/>
    <w:rsid w:val="008877EB"/>
    <w:rsid w:val="008934C9"/>
    <w:rsid w:val="0089445B"/>
    <w:rsid w:val="008945D9"/>
    <w:rsid w:val="0089674B"/>
    <w:rsid w:val="00896E83"/>
    <w:rsid w:val="008971A4"/>
    <w:rsid w:val="00897808"/>
    <w:rsid w:val="008A1B41"/>
    <w:rsid w:val="008A3A6E"/>
    <w:rsid w:val="008A4B86"/>
    <w:rsid w:val="008A6860"/>
    <w:rsid w:val="008A6AF4"/>
    <w:rsid w:val="008B1ECA"/>
    <w:rsid w:val="008B22C5"/>
    <w:rsid w:val="008B4477"/>
    <w:rsid w:val="008B71A2"/>
    <w:rsid w:val="008C184A"/>
    <w:rsid w:val="008C613B"/>
    <w:rsid w:val="008C6BC4"/>
    <w:rsid w:val="008C7A9B"/>
    <w:rsid w:val="008D4CAA"/>
    <w:rsid w:val="008D5120"/>
    <w:rsid w:val="008D6ECF"/>
    <w:rsid w:val="008E34F0"/>
    <w:rsid w:val="008E4983"/>
    <w:rsid w:val="008E4E56"/>
    <w:rsid w:val="008E550D"/>
    <w:rsid w:val="008E7092"/>
    <w:rsid w:val="008E7D16"/>
    <w:rsid w:val="008F03D1"/>
    <w:rsid w:val="008F1F93"/>
    <w:rsid w:val="008F3213"/>
    <w:rsid w:val="008F573E"/>
    <w:rsid w:val="008F730B"/>
    <w:rsid w:val="009037E8"/>
    <w:rsid w:val="00910022"/>
    <w:rsid w:val="00910E02"/>
    <w:rsid w:val="00917761"/>
    <w:rsid w:val="00922025"/>
    <w:rsid w:val="00925BF2"/>
    <w:rsid w:val="009262D4"/>
    <w:rsid w:val="0092780A"/>
    <w:rsid w:val="00930AD3"/>
    <w:rsid w:val="00931172"/>
    <w:rsid w:val="009314C0"/>
    <w:rsid w:val="0093155E"/>
    <w:rsid w:val="00931FC3"/>
    <w:rsid w:val="00937D8F"/>
    <w:rsid w:val="00940373"/>
    <w:rsid w:val="009414B3"/>
    <w:rsid w:val="0094724D"/>
    <w:rsid w:val="00952E55"/>
    <w:rsid w:val="009571E9"/>
    <w:rsid w:val="009639E6"/>
    <w:rsid w:val="0096469E"/>
    <w:rsid w:val="00965743"/>
    <w:rsid w:val="00967D8D"/>
    <w:rsid w:val="00971158"/>
    <w:rsid w:val="00971264"/>
    <w:rsid w:val="00975A90"/>
    <w:rsid w:val="00976ED3"/>
    <w:rsid w:val="009840D4"/>
    <w:rsid w:val="00986A1E"/>
    <w:rsid w:val="00986B11"/>
    <w:rsid w:val="00986F74"/>
    <w:rsid w:val="00990496"/>
    <w:rsid w:val="009910F6"/>
    <w:rsid w:val="00991837"/>
    <w:rsid w:val="00992C7A"/>
    <w:rsid w:val="00992F2B"/>
    <w:rsid w:val="0099492F"/>
    <w:rsid w:val="00996530"/>
    <w:rsid w:val="00996834"/>
    <w:rsid w:val="009B2EB6"/>
    <w:rsid w:val="009B37CC"/>
    <w:rsid w:val="009B3A52"/>
    <w:rsid w:val="009B4A9F"/>
    <w:rsid w:val="009B59AD"/>
    <w:rsid w:val="009B7CAB"/>
    <w:rsid w:val="009C0D15"/>
    <w:rsid w:val="009C2074"/>
    <w:rsid w:val="009C78B3"/>
    <w:rsid w:val="009C7B34"/>
    <w:rsid w:val="009D1788"/>
    <w:rsid w:val="009D434E"/>
    <w:rsid w:val="009D639D"/>
    <w:rsid w:val="009D77AD"/>
    <w:rsid w:val="009E02F9"/>
    <w:rsid w:val="009E60AE"/>
    <w:rsid w:val="009F0F50"/>
    <w:rsid w:val="009F13FF"/>
    <w:rsid w:val="009F327C"/>
    <w:rsid w:val="009F4A0A"/>
    <w:rsid w:val="009F4FC5"/>
    <w:rsid w:val="00A00B97"/>
    <w:rsid w:val="00A01790"/>
    <w:rsid w:val="00A10636"/>
    <w:rsid w:val="00A12791"/>
    <w:rsid w:val="00A15D3E"/>
    <w:rsid w:val="00A17001"/>
    <w:rsid w:val="00A17F0B"/>
    <w:rsid w:val="00A21529"/>
    <w:rsid w:val="00A219F6"/>
    <w:rsid w:val="00A227C2"/>
    <w:rsid w:val="00A22A5A"/>
    <w:rsid w:val="00A230AB"/>
    <w:rsid w:val="00A3063A"/>
    <w:rsid w:val="00A30F12"/>
    <w:rsid w:val="00A326EC"/>
    <w:rsid w:val="00A32E3F"/>
    <w:rsid w:val="00A3374F"/>
    <w:rsid w:val="00A41950"/>
    <w:rsid w:val="00A42EB4"/>
    <w:rsid w:val="00A43199"/>
    <w:rsid w:val="00A438BC"/>
    <w:rsid w:val="00A45843"/>
    <w:rsid w:val="00A46768"/>
    <w:rsid w:val="00A519EC"/>
    <w:rsid w:val="00A53BAC"/>
    <w:rsid w:val="00A54772"/>
    <w:rsid w:val="00A548E6"/>
    <w:rsid w:val="00A55EF4"/>
    <w:rsid w:val="00A568BB"/>
    <w:rsid w:val="00A57AE4"/>
    <w:rsid w:val="00A612FD"/>
    <w:rsid w:val="00A64DB5"/>
    <w:rsid w:val="00A671ED"/>
    <w:rsid w:val="00A67400"/>
    <w:rsid w:val="00A702EB"/>
    <w:rsid w:val="00A708B3"/>
    <w:rsid w:val="00A709F4"/>
    <w:rsid w:val="00A766AD"/>
    <w:rsid w:val="00A8039E"/>
    <w:rsid w:val="00A84013"/>
    <w:rsid w:val="00A90F34"/>
    <w:rsid w:val="00A9127B"/>
    <w:rsid w:val="00A91A19"/>
    <w:rsid w:val="00A92F47"/>
    <w:rsid w:val="00A97A44"/>
    <w:rsid w:val="00AA0B8D"/>
    <w:rsid w:val="00AA1591"/>
    <w:rsid w:val="00AA2D9A"/>
    <w:rsid w:val="00AA3574"/>
    <w:rsid w:val="00AA39A8"/>
    <w:rsid w:val="00AA458B"/>
    <w:rsid w:val="00AB1054"/>
    <w:rsid w:val="00AB1465"/>
    <w:rsid w:val="00AB2923"/>
    <w:rsid w:val="00AB2BE4"/>
    <w:rsid w:val="00AB2C77"/>
    <w:rsid w:val="00AB35B0"/>
    <w:rsid w:val="00AB505E"/>
    <w:rsid w:val="00AB731D"/>
    <w:rsid w:val="00AC0C1A"/>
    <w:rsid w:val="00AC2DC2"/>
    <w:rsid w:val="00AC529D"/>
    <w:rsid w:val="00AC564B"/>
    <w:rsid w:val="00AC640F"/>
    <w:rsid w:val="00AC645E"/>
    <w:rsid w:val="00AD0531"/>
    <w:rsid w:val="00AD4666"/>
    <w:rsid w:val="00AD6C74"/>
    <w:rsid w:val="00AE2939"/>
    <w:rsid w:val="00AE413A"/>
    <w:rsid w:val="00AE6E3A"/>
    <w:rsid w:val="00AE72DE"/>
    <w:rsid w:val="00AF27C8"/>
    <w:rsid w:val="00AF27F3"/>
    <w:rsid w:val="00AF36EC"/>
    <w:rsid w:val="00AF3F5D"/>
    <w:rsid w:val="00AF7B3D"/>
    <w:rsid w:val="00B0396C"/>
    <w:rsid w:val="00B134DD"/>
    <w:rsid w:val="00B21510"/>
    <w:rsid w:val="00B26E35"/>
    <w:rsid w:val="00B3184A"/>
    <w:rsid w:val="00B318A8"/>
    <w:rsid w:val="00B32BB9"/>
    <w:rsid w:val="00B3459A"/>
    <w:rsid w:val="00B3474B"/>
    <w:rsid w:val="00B350E0"/>
    <w:rsid w:val="00B35531"/>
    <w:rsid w:val="00B36A4C"/>
    <w:rsid w:val="00B426ED"/>
    <w:rsid w:val="00B44F6A"/>
    <w:rsid w:val="00B45906"/>
    <w:rsid w:val="00B469DB"/>
    <w:rsid w:val="00B47D16"/>
    <w:rsid w:val="00B56567"/>
    <w:rsid w:val="00B63C5B"/>
    <w:rsid w:val="00B63C68"/>
    <w:rsid w:val="00B646AA"/>
    <w:rsid w:val="00B64DFE"/>
    <w:rsid w:val="00B66F55"/>
    <w:rsid w:val="00B7030C"/>
    <w:rsid w:val="00B77661"/>
    <w:rsid w:val="00B807CF"/>
    <w:rsid w:val="00B813D5"/>
    <w:rsid w:val="00B8175D"/>
    <w:rsid w:val="00B82399"/>
    <w:rsid w:val="00B827F0"/>
    <w:rsid w:val="00B855B8"/>
    <w:rsid w:val="00B91F02"/>
    <w:rsid w:val="00B92D5C"/>
    <w:rsid w:val="00B94596"/>
    <w:rsid w:val="00B94D0C"/>
    <w:rsid w:val="00B96453"/>
    <w:rsid w:val="00B975BF"/>
    <w:rsid w:val="00BA05BB"/>
    <w:rsid w:val="00BA0D3D"/>
    <w:rsid w:val="00BA1DC7"/>
    <w:rsid w:val="00BA25C1"/>
    <w:rsid w:val="00BA56F0"/>
    <w:rsid w:val="00BA5731"/>
    <w:rsid w:val="00BA5A47"/>
    <w:rsid w:val="00BB18E8"/>
    <w:rsid w:val="00BB459F"/>
    <w:rsid w:val="00BB4818"/>
    <w:rsid w:val="00BC1B3A"/>
    <w:rsid w:val="00BD5710"/>
    <w:rsid w:val="00BE0552"/>
    <w:rsid w:val="00BE2A60"/>
    <w:rsid w:val="00BE3225"/>
    <w:rsid w:val="00BE4310"/>
    <w:rsid w:val="00BE556B"/>
    <w:rsid w:val="00BE687D"/>
    <w:rsid w:val="00BE77F7"/>
    <w:rsid w:val="00BF19E4"/>
    <w:rsid w:val="00BF4C30"/>
    <w:rsid w:val="00BF539B"/>
    <w:rsid w:val="00BF762B"/>
    <w:rsid w:val="00C0577B"/>
    <w:rsid w:val="00C0644E"/>
    <w:rsid w:val="00C06682"/>
    <w:rsid w:val="00C10D78"/>
    <w:rsid w:val="00C12C22"/>
    <w:rsid w:val="00C1633D"/>
    <w:rsid w:val="00C235D8"/>
    <w:rsid w:val="00C2481C"/>
    <w:rsid w:val="00C35BA3"/>
    <w:rsid w:val="00C361F1"/>
    <w:rsid w:val="00C36E17"/>
    <w:rsid w:val="00C418E5"/>
    <w:rsid w:val="00C42531"/>
    <w:rsid w:val="00C4312B"/>
    <w:rsid w:val="00C44534"/>
    <w:rsid w:val="00C4604D"/>
    <w:rsid w:val="00C464F6"/>
    <w:rsid w:val="00C47C44"/>
    <w:rsid w:val="00C55CA0"/>
    <w:rsid w:val="00C5778A"/>
    <w:rsid w:val="00C6209C"/>
    <w:rsid w:val="00C6259B"/>
    <w:rsid w:val="00C62A86"/>
    <w:rsid w:val="00C664AC"/>
    <w:rsid w:val="00C67361"/>
    <w:rsid w:val="00C678A2"/>
    <w:rsid w:val="00C73516"/>
    <w:rsid w:val="00C7354F"/>
    <w:rsid w:val="00C76688"/>
    <w:rsid w:val="00C83EF9"/>
    <w:rsid w:val="00C86F71"/>
    <w:rsid w:val="00C87872"/>
    <w:rsid w:val="00C9136A"/>
    <w:rsid w:val="00C940D2"/>
    <w:rsid w:val="00C9505E"/>
    <w:rsid w:val="00C9561E"/>
    <w:rsid w:val="00C9758A"/>
    <w:rsid w:val="00CA086A"/>
    <w:rsid w:val="00CA102A"/>
    <w:rsid w:val="00CA6F06"/>
    <w:rsid w:val="00CB05BE"/>
    <w:rsid w:val="00CB1516"/>
    <w:rsid w:val="00CB4C4A"/>
    <w:rsid w:val="00CB7085"/>
    <w:rsid w:val="00CB71F8"/>
    <w:rsid w:val="00CB7A8E"/>
    <w:rsid w:val="00CC4D9B"/>
    <w:rsid w:val="00CC5816"/>
    <w:rsid w:val="00CC648F"/>
    <w:rsid w:val="00CD03D8"/>
    <w:rsid w:val="00CD1E12"/>
    <w:rsid w:val="00CD4551"/>
    <w:rsid w:val="00CE4FB5"/>
    <w:rsid w:val="00CE502C"/>
    <w:rsid w:val="00CE6E93"/>
    <w:rsid w:val="00CE75CC"/>
    <w:rsid w:val="00CE76BB"/>
    <w:rsid w:val="00CF3205"/>
    <w:rsid w:val="00CF3849"/>
    <w:rsid w:val="00CF6343"/>
    <w:rsid w:val="00CF6DFF"/>
    <w:rsid w:val="00CF75C6"/>
    <w:rsid w:val="00D048E6"/>
    <w:rsid w:val="00D062A4"/>
    <w:rsid w:val="00D07901"/>
    <w:rsid w:val="00D120AD"/>
    <w:rsid w:val="00D1310A"/>
    <w:rsid w:val="00D13B85"/>
    <w:rsid w:val="00D22D1C"/>
    <w:rsid w:val="00D23018"/>
    <w:rsid w:val="00D237D9"/>
    <w:rsid w:val="00D241FD"/>
    <w:rsid w:val="00D25BF7"/>
    <w:rsid w:val="00D272CD"/>
    <w:rsid w:val="00D27D05"/>
    <w:rsid w:val="00D31AAA"/>
    <w:rsid w:val="00D32F64"/>
    <w:rsid w:val="00D34F53"/>
    <w:rsid w:val="00D3564F"/>
    <w:rsid w:val="00D36433"/>
    <w:rsid w:val="00D40A4A"/>
    <w:rsid w:val="00D50D1F"/>
    <w:rsid w:val="00D52A76"/>
    <w:rsid w:val="00D556D4"/>
    <w:rsid w:val="00D55DE6"/>
    <w:rsid w:val="00D574E9"/>
    <w:rsid w:val="00D610F2"/>
    <w:rsid w:val="00D6145E"/>
    <w:rsid w:val="00D62A0F"/>
    <w:rsid w:val="00D64ACF"/>
    <w:rsid w:val="00D64D27"/>
    <w:rsid w:val="00D66DE7"/>
    <w:rsid w:val="00D674C2"/>
    <w:rsid w:val="00D7380A"/>
    <w:rsid w:val="00D755D1"/>
    <w:rsid w:val="00D756E0"/>
    <w:rsid w:val="00D77559"/>
    <w:rsid w:val="00D86096"/>
    <w:rsid w:val="00D860ED"/>
    <w:rsid w:val="00D9006E"/>
    <w:rsid w:val="00D9107C"/>
    <w:rsid w:val="00D91261"/>
    <w:rsid w:val="00D91850"/>
    <w:rsid w:val="00D91A5C"/>
    <w:rsid w:val="00D930BF"/>
    <w:rsid w:val="00D95FF2"/>
    <w:rsid w:val="00DA53B7"/>
    <w:rsid w:val="00DA5B82"/>
    <w:rsid w:val="00DA757B"/>
    <w:rsid w:val="00DB051B"/>
    <w:rsid w:val="00DB0C5A"/>
    <w:rsid w:val="00DB552D"/>
    <w:rsid w:val="00DB647B"/>
    <w:rsid w:val="00DB66FC"/>
    <w:rsid w:val="00DC13C2"/>
    <w:rsid w:val="00DC15E8"/>
    <w:rsid w:val="00DC4ED6"/>
    <w:rsid w:val="00DC554C"/>
    <w:rsid w:val="00DD039D"/>
    <w:rsid w:val="00DD0870"/>
    <w:rsid w:val="00DD2221"/>
    <w:rsid w:val="00DD614E"/>
    <w:rsid w:val="00DE0E30"/>
    <w:rsid w:val="00DE1919"/>
    <w:rsid w:val="00DE2935"/>
    <w:rsid w:val="00DE4300"/>
    <w:rsid w:val="00DE43A1"/>
    <w:rsid w:val="00DE4443"/>
    <w:rsid w:val="00DE4660"/>
    <w:rsid w:val="00DF3907"/>
    <w:rsid w:val="00DF559A"/>
    <w:rsid w:val="00DF6DC4"/>
    <w:rsid w:val="00E0029F"/>
    <w:rsid w:val="00E0226E"/>
    <w:rsid w:val="00E03AFC"/>
    <w:rsid w:val="00E060EF"/>
    <w:rsid w:val="00E0697A"/>
    <w:rsid w:val="00E10303"/>
    <w:rsid w:val="00E12684"/>
    <w:rsid w:val="00E14017"/>
    <w:rsid w:val="00E14CF9"/>
    <w:rsid w:val="00E15827"/>
    <w:rsid w:val="00E15904"/>
    <w:rsid w:val="00E16FB2"/>
    <w:rsid w:val="00E178ED"/>
    <w:rsid w:val="00E25DEE"/>
    <w:rsid w:val="00E30E07"/>
    <w:rsid w:val="00E326F8"/>
    <w:rsid w:val="00E34CF8"/>
    <w:rsid w:val="00E41017"/>
    <w:rsid w:val="00E42846"/>
    <w:rsid w:val="00E4540B"/>
    <w:rsid w:val="00E4579B"/>
    <w:rsid w:val="00E478BF"/>
    <w:rsid w:val="00E50BB9"/>
    <w:rsid w:val="00E50BCF"/>
    <w:rsid w:val="00E5113E"/>
    <w:rsid w:val="00E60FE8"/>
    <w:rsid w:val="00E617F3"/>
    <w:rsid w:val="00E62529"/>
    <w:rsid w:val="00E627A3"/>
    <w:rsid w:val="00E63A24"/>
    <w:rsid w:val="00E63AB8"/>
    <w:rsid w:val="00E66F57"/>
    <w:rsid w:val="00E73472"/>
    <w:rsid w:val="00E75350"/>
    <w:rsid w:val="00E76CD1"/>
    <w:rsid w:val="00E77CAC"/>
    <w:rsid w:val="00E90DD8"/>
    <w:rsid w:val="00E96C13"/>
    <w:rsid w:val="00E96D24"/>
    <w:rsid w:val="00E97978"/>
    <w:rsid w:val="00EA0086"/>
    <w:rsid w:val="00EA12A0"/>
    <w:rsid w:val="00EA2EA2"/>
    <w:rsid w:val="00EB172F"/>
    <w:rsid w:val="00EB1B1B"/>
    <w:rsid w:val="00EB1FF0"/>
    <w:rsid w:val="00EB24AE"/>
    <w:rsid w:val="00EB29F0"/>
    <w:rsid w:val="00EB3198"/>
    <w:rsid w:val="00EB44D2"/>
    <w:rsid w:val="00EB4586"/>
    <w:rsid w:val="00EB6B08"/>
    <w:rsid w:val="00EB721A"/>
    <w:rsid w:val="00EB7B12"/>
    <w:rsid w:val="00EC1383"/>
    <w:rsid w:val="00EC6799"/>
    <w:rsid w:val="00ED2F42"/>
    <w:rsid w:val="00ED5A91"/>
    <w:rsid w:val="00ED5DE8"/>
    <w:rsid w:val="00ED68B1"/>
    <w:rsid w:val="00EE038A"/>
    <w:rsid w:val="00EE08E6"/>
    <w:rsid w:val="00EE0E53"/>
    <w:rsid w:val="00EF2287"/>
    <w:rsid w:val="00EF3C75"/>
    <w:rsid w:val="00EF56E9"/>
    <w:rsid w:val="00EF7495"/>
    <w:rsid w:val="00F005FD"/>
    <w:rsid w:val="00F00BF5"/>
    <w:rsid w:val="00F020FD"/>
    <w:rsid w:val="00F02711"/>
    <w:rsid w:val="00F045C2"/>
    <w:rsid w:val="00F04A3B"/>
    <w:rsid w:val="00F113D9"/>
    <w:rsid w:val="00F137F9"/>
    <w:rsid w:val="00F13F2D"/>
    <w:rsid w:val="00F17CEF"/>
    <w:rsid w:val="00F20E9D"/>
    <w:rsid w:val="00F22F11"/>
    <w:rsid w:val="00F2408D"/>
    <w:rsid w:val="00F265F0"/>
    <w:rsid w:val="00F26FB3"/>
    <w:rsid w:val="00F30355"/>
    <w:rsid w:val="00F30C37"/>
    <w:rsid w:val="00F360B5"/>
    <w:rsid w:val="00F3639C"/>
    <w:rsid w:val="00F37DEE"/>
    <w:rsid w:val="00F40143"/>
    <w:rsid w:val="00F4203D"/>
    <w:rsid w:val="00F43BC7"/>
    <w:rsid w:val="00F441FA"/>
    <w:rsid w:val="00F4714F"/>
    <w:rsid w:val="00F47D91"/>
    <w:rsid w:val="00F47DCE"/>
    <w:rsid w:val="00F50603"/>
    <w:rsid w:val="00F54380"/>
    <w:rsid w:val="00F569BC"/>
    <w:rsid w:val="00F60DD4"/>
    <w:rsid w:val="00F718C9"/>
    <w:rsid w:val="00F739D0"/>
    <w:rsid w:val="00F73E23"/>
    <w:rsid w:val="00F73F5F"/>
    <w:rsid w:val="00F74DDF"/>
    <w:rsid w:val="00F77C56"/>
    <w:rsid w:val="00F80454"/>
    <w:rsid w:val="00F80FAE"/>
    <w:rsid w:val="00F828EB"/>
    <w:rsid w:val="00F8631C"/>
    <w:rsid w:val="00F9643F"/>
    <w:rsid w:val="00F977DC"/>
    <w:rsid w:val="00F97BD0"/>
    <w:rsid w:val="00F97EF3"/>
    <w:rsid w:val="00FA2CFE"/>
    <w:rsid w:val="00FA5488"/>
    <w:rsid w:val="00FA5919"/>
    <w:rsid w:val="00FA6060"/>
    <w:rsid w:val="00FA63A7"/>
    <w:rsid w:val="00FA7733"/>
    <w:rsid w:val="00FC0E98"/>
    <w:rsid w:val="00FC114E"/>
    <w:rsid w:val="00FC3EFE"/>
    <w:rsid w:val="00FC7AC5"/>
    <w:rsid w:val="00FD75CC"/>
    <w:rsid w:val="00FE2BC2"/>
    <w:rsid w:val="00FF1999"/>
    <w:rsid w:val="00FF19D5"/>
    <w:rsid w:val="00FF5DE5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7E8FD"/>
  <w15:docId w15:val="{4A817D07-1C9C-42A9-B656-2003156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B26"/>
    <w:pPr>
      <w:keepNext/>
      <w:widowControl w:val="0"/>
      <w:spacing w:after="0" w:line="240" w:lineRule="auto"/>
      <w:outlineLvl w:val="1"/>
    </w:pPr>
    <w:rPr>
      <w:rFonts w:ascii="Bookman Old Style" w:eastAsia="Times New Roman" w:hAnsi="Bookman Old Style" w:cs="Arial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57B26"/>
    <w:pPr>
      <w:keepNext/>
      <w:tabs>
        <w:tab w:val="left" w:pos="-72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Arial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57B26"/>
    <w:rPr>
      <w:rFonts w:ascii="Bookman Old Style" w:eastAsia="Times New Roman" w:hAnsi="Bookman Old Style" w:cs="Arial"/>
      <w:b/>
      <w:snapToGrid w:val="0"/>
      <w:sz w:val="24"/>
      <w:lang w:eastAsia="en-US"/>
    </w:rPr>
  </w:style>
  <w:style w:type="character" w:customStyle="1" w:styleId="Heading4Char">
    <w:name w:val="Heading 4 Char"/>
    <w:link w:val="Heading4"/>
    <w:rsid w:val="00257B26"/>
    <w:rPr>
      <w:rFonts w:ascii="Times New Roman" w:eastAsia="Times New Roman" w:hAnsi="Times New Roman" w:cs="Arial"/>
      <w:b/>
      <w:snapToGrid w:val="0"/>
      <w:sz w:val="28"/>
      <w:lang w:eastAsia="en-US"/>
    </w:rPr>
  </w:style>
  <w:style w:type="paragraph" w:styleId="BodyText">
    <w:name w:val="Body Text"/>
    <w:basedOn w:val="Normal"/>
    <w:link w:val="BodyTextChar"/>
    <w:rsid w:val="00257B26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257B26"/>
    <w:rPr>
      <w:rFonts w:ascii="Arial" w:eastAsia="Times New Roman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25DEE"/>
    <w:pPr>
      <w:ind w:left="720"/>
      <w:contextualSpacing/>
    </w:pPr>
  </w:style>
  <w:style w:type="character" w:styleId="Hyperlink">
    <w:name w:val="Hyperlink"/>
    <w:uiPriority w:val="99"/>
    <w:unhideWhenUsed/>
    <w:rsid w:val="007B6C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5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6567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56567"/>
    <w:rPr>
      <w:sz w:val="22"/>
      <w:szCs w:val="22"/>
      <w:lang w:val="en-GB"/>
    </w:rPr>
  </w:style>
  <w:style w:type="paragraph" w:customStyle="1" w:styleId="Address">
    <w:name w:val="Address"/>
    <w:basedOn w:val="Normal"/>
    <w:qFormat/>
    <w:rsid w:val="00F3639C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06338C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qFormat/>
    <w:rsid w:val="0006338C"/>
    <w:pPr>
      <w:spacing w:after="9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06338C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7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mailto:Charlie.flanagan@oir.ie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Sophie Honohan</cp:lastModifiedBy>
  <cp:revision>7</cp:revision>
  <cp:lastPrinted>2019-11-18T05:17:00Z</cp:lastPrinted>
  <dcterms:created xsi:type="dcterms:W3CDTF">2019-11-14T12:55:00Z</dcterms:created>
  <dcterms:modified xsi:type="dcterms:W3CDTF">2019-11-21T12:39:00Z</dcterms:modified>
</cp:coreProperties>
</file>